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0706" w14:textId="77027BF7" w:rsidR="005030A0" w:rsidRPr="005030A0" w:rsidRDefault="005030A0" w:rsidP="005030A0">
      <w:pPr>
        <w:jc w:val="center"/>
        <w:rPr>
          <w:rFonts w:cstheme="minorHAnsi"/>
          <w:b/>
          <w:bCs/>
        </w:rPr>
      </w:pPr>
      <w:r w:rsidRPr="005030A0">
        <w:rPr>
          <w:rFonts w:cstheme="minorHAnsi"/>
          <w:b/>
          <w:bCs/>
        </w:rPr>
        <w:t>Teton County Historic Preservation Board</w:t>
      </w:r>
    </w:p>
    <w:p w14:paraId="7EDF6491" w14:textId="6001BBA1" w:rsidR="00183E49" w:rsidRDefault="005714E0" w:rsidP="00183E49">
      <w:pPr>
        <w:jc w:val="center"/>
        <w:rPr>
          <w:rFonts w:cstheme="minorHAnsi"/>
        </w:rPr>
      </w:pPr>
      <w:r>
        <w:rPr>
          <w:rFonts w:cstheme="minorHAnsi"/>
        </w:rPr>
        <w:t>March</w:t>
      </w:r>
      <w:r w:rsidR="00286768">
        <w:rPr>
          <w:rFonts w:cstheme="minorHAnsi"/>
        </w:rPr>
        <w:t xml:space="preserve"> </w:t>
      </w:r>
      <w:r w:rsidR="00873B8F">
        <w:rPr>
          <w:rFonts w:cstheme="minorHAnsi"/>
        </w:rPr>
        <w:t xml:space="preserve">Board Meeting Agenda </w:t>
      </w:r>
    </w:p>
    <w:p w14:paraId="3B2C751E" w14:textId="1AC57F5B" w:rsidR="00F836CC" w:rsidRPr="0040783E" w:rsidRDefault="005714E0" w:rsidP="0040783E">
      <w:pPr>
        <w:jc w:val="center"/>
        <w:rPr>
          <w:rStyle w:val="p-street-address"/>
          <w:rFonts w:cstheme="minorHAnsi"/>
          <w:color w:val="000000" w:themeColor="text1"/>
        </w:rPr>
      </w:pPr>
      <w:r>
        <w:rPr>
          <w:rFonts w:cstheme="minorHAnsi"/>
          <w:color w:val="000000" w:themeColor="text1"/>
        </w:rPr>
        <w:t xml:space="preserve">March </w:t>
      </w:r>
      <w:r w:rsidR="00286768" w:rsidRPr="0040783E">
        <w:rPr>
          <w:rFonts w:cstheme="minorHAnsi"/>
          <w:color w:val="000000" w:themeColor="text1"/>
        </w:rPr>
        <w:t>14, 2023</w:t>
      </w:r>
      <w:r w:rsidR="00873B8F">
        <w:rPr>
          <w:rFonts w:cstheme="minorHAnsi"/>
          <w:color w:val="000000" w:themeColor="text1"/>
        </w:rPr>
        <w:t xml:space="preserve">, </w:t>
      </w:r>
      <w:r w:rsidR="00286768" w:rsidRPr="0040783E">
        <w:rPr>
          <w:rFonts w:cstheme="minorHAnsi"/>
          <w:color w:val="000000" w:themeColor="text1"/>
        </w:rPr>
        <w:t>7:00-9:00 pm via Zoom</w:t>
      </w:r>
    </w:p>
    <w:p w14:paraId="557376CF" w14:textId="77777777" w:rsidR="00183E49" w:rsidRDefault="00183E49" w:rsidP="00183E49">
      <w:pPr>
        <w:ind w:left="360"/>
        <w:jc w:val="center"/>
        <w:rPr>
          <w:color w:val="C45911" w:themeColor="accent2" w:themeShade="BF"/>
          <w:sz w:val="20"/>
          <w:szCs w:val="20"/>
        </w:rPr>
      </w:pPr>
    </w:p>
    <w:p w14:paraId="7022B4B7" w14:textId="7E7BD22E" w:rsidR="0040783E" w:rsidRPr="00183E49" w:rsidRDefault="00183E49" w:rsidP="0040783E">
      <w:pPr>
        <w:ind w:left="360"/>
        <w:jc w:val="center"/>
        <w:rPr>
          <w:color w:val="C45911" w:themeColor="accent2" w:themeShade="BF"/>
          <w:sz w:val="20"/>
          <w:szCs w:val="20"/>
        </w:rPr>
      </w:pPr>
      <w:r w:rsidRPr="00183E49">
        <w:rPr>
          <w:color w:val="C45911" w:themeColor="accent2" w:themeShade="BF"/>
          <w:sz w:val="20"/>
          <w:szCs w:val="20"/>
        </w:rPr>
        <w:t>Join Zoom Meeting</w:t>
      </w:r>
      <w:r w:rsidR="0040783E">
        <w:rPr>
          <w:color w:val="C45911" w:themeColor="accent2" w:themeShade="BF"/>
          <w:sz w:val="20"/>
          <w:szCs w:val="20"/>
        </w:rPr>
        <w:t xml:space="preserve"> (new link!)</w:t>
      </w:r>
    </w:p>
    <w:p w14:paraId="3C73D92B" w14:textId="6F3B18BB" w:rsidR="0040783E" w:rsidRPr="0040783E" w:rsidRDefault="00000000" w:rsidP="0040783E">
      <w:pPr>
        <w:jc w:val="center"/>
        <w:rPr>
          <w:rFonts w:eastAsia="Times New Roman" w:cstheme="minorHAnsi"/>
          <w:b/>
          <w:bCs/>
          <w:smallCaps/>
          <w:color w:val="4472C4" w:themeColor="accent1"/>
          <w:sz w:val="22"/>
          <w:szCs w:val="22"/>
          <w:u w:val="single"/>
        </w:rPr>
      </w:pPr>
      <w:hyperlink r:id="rId7" w:history="1">
        <w:r w:rsidR="0040783E" w:rsidRPr="0040783E">
          <w:rPr>
            <w:rStyle w:val="Hyperlink"/>
            <w:sz w:val="22"/>
            <w:szCs w:val="22"/>
          </w:rPr>
          <w:t>https://us06web.zoom.us/j/87448616325?pwd=ZEtxbTBMSDlvL2hHRENGUTVRNUNGQT09</w:t>
        </w:r>
      </w:hyperlink>
    </w:p>
    <w:p w14:paraId="4FF15544" w14:textId="63A7EE75" w:rsidR="005030A0" w:rsidRPr="00183E49" w:rsidRDefault="00183E49" w:rsidP="00183E49">
      <w:pPr>
        <w:jc w:val="center"/>
        <w:rPr>
          <w:rFonts w:eastAsia="Times New Roman" w:cstheme="minorHAnsi"/>
          <w:b/>
          <w:bCs/>
          <w:smallCaps/>
          <w:color w:val="161FB9"/>
          <w:sz w:val="22"/>
          <w:szCs w:val="22"/>
          <w:u w:val="single"/>
        </w:rPr>
      </w:pPr>
      <w:r w:rsidRPr="00183E49">
        <w:rPr>
          <w:rFonts w:eastAsia="Times New Roman" w:cstheme="minorHAnsi"/>
          <w:b/>
          <w:bCs/>
          <w:smallCaps/>
          <w:color w:val="161FB9"/>
          <w:sz w:val="22"/>
          <w:szCs w:val="22"/>
          <w:u w:val="single"/>
        </w:rPr>
        <w:t>Please note: Documents for this meeting can Be accessed via this link</w:t>
      </w:r>
    </w:p>
    <w:p w14:paraId="3C88FF04" w14:textId="77777777" w:rsidR="005030A0" w:rsidRPr="005030A0" w:rsidRDefault="005030A0" w:rsidP="005030A0">
      <w:pPr>
        <w:jc w:val="center"/>
        <w:rPr>
          <w:rFonts w:cstheme="minorHAnsi"/>
        </w:rPr>
      </w:pPr>
    </w:p>
    <w:p w14:paraId="7C41FF40" w14:textId="763430BE" w:rsidR="005030A0" w:rsidRPr="003052EA" w:rsidRDefault="005030A0" w:rsidP="003052EA">
      <w:pPr>
        <w:pStyle w:val="ListParagraph"/>
        <w:numPr>
          <w:ilvl w:val="0"/>
          <w:numId w:val="18"/>
        </w:numPr>
        <w:ind w:left="1080"/>
        <w:rPr>
          <w:rFonts w:cstheme="minorHAnsi"/>
          <w:sz w:val="22"/>
          <w:szCs w:val="22"/>
        </w:rPr>
      </w:pPr>
      <w:r w:rsidRPr="003052EA">
        <w:rPr>
          <w:rFonts w:cstheme="minorHAnsi"/>
          <w:sz w:val="22"/>
          <w:szCs w:val="22"/>
        </w:rPr>
        <w:t>Call to Order</w:t>
      </w:r>
    </w:p>
    <w:p w14:paraId="0AEA2D6B" w14:textId="77777777" w:rsidR="005030A0" w:rsidRPr="003052EA" w:rsidRDefault="005030A0" w:rsidP="003052EA">
      <w:pPr>
        <w:pStyle w:val="ListParagraph"/>
        <w:numPr>
          <w:ilvl w:val="0"/>
          <w:numId w:val="18"/>
        </w:numPr>
        <w:ind w:left="1080"/>
        <w:rPr>
          <w:rFonts w:cstheme="minorHAnsi"/>
          <w:sz w:val="22"/>
          <w:szCs w:val="22"/>
        </w:rPr>
      </w:pPr>
      <w:r w:rsidRPr="003052EA">
        <w:rPr>
          <w:rFonts w:cstheme="minorHAnsi"/>
          <w:sz w:val="22"/>
          <w:szCs w:val="22"/>
        </w:rPr>
        <w:t>Roll Call</w:t>
      </w:r>
    </w:p>
    <w:p w14:paraId="54DD1C64" w14:textId="77777777" w:rsidR="005030A0" w:rsidRPr="003052EA" w:rsidRDefault="005030A0" w:rsidP="003052EA">
      <w:pPr>
        <w:pStyle w:val="ListParagraph"/>
        <w:numPr>
          <w:ilvl w:val="0"/>
          <w:numId w:val="18"/>
        </w:numPr>
        <w:ind w:left="1080"/>
        <w:rPr>
          <w:rFonts w:cstheme="minorHAnsi"/>
          <w:sz w:val="22"/>
          <w:szCs w:val="22"/>
        </w:rPr>
      </w:pPr>
      <w:r w:rsidRPr="003052EA">
        <w:rPr>
          <w:rFonts w:cstheme="minorHAnsi"/>
          <w:sz w:val="22"/>
          <w:szCs w:val="22"/>
        </w:rPr>
        <w:t>Quorum Pronouncement by the Chair</w:t>
      </w:r>
    </w:p>
    <w:p w14:paraId="0FE0B563" w14:textId="77777777" w:rsidR="00841AD6" w:rsidRPr="003052EA" w:rsidRDefault="00841AD6" w:rsidP="003052EA">
      <w:pPr>
        <w:pStyle w:val="ListParagraph"/>
        <w:numPr>
          <w:ilvl w:val="0"/>
          <w:numId w:val="18"/>
        </w:numPr>
        <w:ind w:left="1080"/>
        <w:rPr>
          <w:rFonts w:cstheme="minorHAnsi"/>
          <w:sz w:val="22"/>
          <w:szCs w:val="22"/>
        </w:rPr>
      </w:pPr>
      <w:r w:rsidRPr="003052EA">
        <w:rPr>
          <w:rFonts w:cstheme="minorHAnsi"/>
          <w:sz w:val="22"/>
          <w:szCs w:val="22"/>
        </w:rPr>
        <w:t>Adoption of Agenda</w:t>
      </w:r>
    </w:p>
    <w:p w14:paraId="4196FCD9" w14:textId="38B8DF06" w:rsidR="005030A0" w:rsidRPr="003052EA" w:rsidRDefault="005030A0" w:rsidP="003052EA">
      <w:pPr>
        <w:pStyle w:val="ListParagraph"/>
        <w:numPr>
          <w:ilvl w:val="0"/>
          <w:numId w:val="18"/>
        </w:numPr>
        <w:ind w:left="1080"/>
        <w:rPr>
          <w:rFonts w:cstheme="minorHAnsi"/>
          <w:sz w:val="22"/>
          <w:szCs w:val="22"/>
        </w:rPr>
      </w:pPr>
      <w:r w:rsidRPr="003052EA">
        <w:rPr>
          <w:rFonts w:cstheme="minorHAnsi"/>
          <w:sz w:val="22"/>
          <w:szCs w:val="22"/>
        </w:rPr>
        <w:t>Approval of Minutes</w:t>
      </w:r>
    </w:p>
    <w:p w14:paraId="2750C1AC" w14:textId="3C087D76" w:rsidR="00841AD6" w:rsidRPr="003052EA" w:rsidRDefault="00841AD6" w:rsidP="003052EA">
      <w:pPr>
        <w:pStyle w:val="ListParagraph"/>
        <w:numPr>
          <w:ilvl w:val="0"/>
          <w:numId w:val="18"/>
        </w:numPr>
        <w:ind w:left="1080"/>
        <w:rPr>
          <w:rFonts w:cstheme="minorHAnsi"/>
          <w:sz w:val="22"/>
          <w:szCs w:val="22"/>
        </w:rPr>
      </w:pPr>
      <w:r w:rsidRPr="003052EA">
        <w:rPr>
          <w:rFonts w:cstheme="minorHAnsi"/>
          <w:sz w:val="22"/>
          <w:szCs w:val="22"/>
        </w:rPr>
        <w:t>Public Comment</w:t>
      </w:r>
    </w:p>
    <w:p w14:paraId="04D2CB0B" w14:textId="0F8657FC" w:rsidR="00823833" w:rsidRPr="003052EA" w:rsidRDefault="005030A0" w:rsidP="003052EA">
      <w:pPr>
        <w:pStyle w:val="ListParagraph"/>
        <w:numPr>
          <w:ilvl w:val="0"/>
          <w:numId w:val="18"/>
        </w:numPr>
        <w:ind w:left="1080"/>
        <w:rPr>
          <w:rFonts w:cstheme="minorHAnsi"/>
          <w:sz w:val="22"/>
          <w:szCs w:val="22"/>
        </w:rPr>
      </w:pPr>
      <w:r w:rsidRPr="003052EA">
        <w:rPr>
          <w:rFonts w:cstheme="minorHAnsi"/>
          <w:sz w:val="22"/>
          <w:szCs w:val="22"/>
        </w:rPr>
        <w:t>Communications</w:t>
      </w:r>
      <w:r w:rsidR="00C4191B" w:rsidRPr="003052EA">
        <w:rPr>
          <w:rFonts w:cstheme="minorHAnsi"/>
          <w:sz w:val="22"/>
          <w:szCs w:val="22"/>
        </w:rPr>
        <w:t xml:space="preserve"> </w:t>
      </w:r>
    </w:p>
    <w:p w14:paraId="4407BD2A" w14:textId="77777777" w:rsidR="003052EA" w:rsidRDefault="0040783E" w:rsidP="003052EA">
      <w:pPr>
        <w:pStyle w:val="ListParagraph"/>
        <w:numPr>
          <w:ilvl w:val="0"/>
          <w:numId w:val="18"/>
        </w:numPr>
        <w:ind w:left="1080"/>
        <w:rPr>
          <w:rFonts w:cstheme="minorHAnsi"/>
          <w:sz w:val="22"/>
          <w:szCs w:val="22"/>
        </w:rPr>
      </w:pPr>
      <w:r w:rsidRPr="003052EA">
        <w:rPr>
          <w:rFonts w:cstheme="minorHAnsi"/>
          <w:sz w:val="22"/>
          <w:szCs w:val="22"/>
        </w:rPr>
        <w:t>Discussion</w:t>
      </w:r>
      <w:r w:rsidR="00C4191B" w:rsidRPr="003052EA">
        <w:rPr>
          <w:rFonts w:cstheme="minorHAnsi"/>
          <w:sz w:val="22"/>
          <w:szCs w:val="22"/>
        </w:rPr>
        <w:t xml:space="preserve"> </w:t>
      </w:r>
      <w:r w:rsidR="003052EA">
        <w:rPr>
          <w:rFonts w:cstheme="minorHAnsi"/>
          <w:sz w:val="22"/>
          <w:szCs w:val="22"/>
        </w:rPr>
        <w:t>Items</w:t>
      </w:r>
    </w:p>
    <w:p w14:paraId="16507CB9" w14:textId="244CEB94" w:rsidR="003052EA" w:rsidRPr="003052EA" w:rsidRDefault="003052EA" w:rsidP="003052EA">
      <w:pPr>
        <w:pStyle w:val="ListParagraph"/>
        <w:numPr>
          <w:ilvl w:val="1"/>
          <w:numId w:val="18"/>
        </w:numPr>
        <w:rPr>
          <w:rFonts w:cstheme="minorHAnsi"/>
          <w:sz w:val="22"/>
          <w:szCs w:val="22"/>
        </w:rPr>
      </w:pPr>
      <w:r w:rsidRPr="003052EA">
        <w:rPr>
          <w:rFonts w:cstheme="minorHAnsi"/>
          <w:sz w:val="22"/>
          <w:szCs w:val="22"/>
        </w:rPr>
        <w:t>New procedure for TCHPB list coming in April</w:t>
      </w:r>
    </w:p>
    <w:p w14:paraId="68DE7759" w14:textId="4358E4BF" w:rsidR="00E623D4" w:rsidRPr="003052EA" w:rsidRDefault="00E623D4" w:rsidP="003052EA">
      <w:pPr>
        <w:pStyle w:val="ListParagraph"/>
        <w:numPr>
          <w:ilvl w:val="0"/>
          <w:numId w:val="18"/>
        </w:numPr>
        <w:ind w:left="1080"/>
        <w:rPr>
          <w:rFonts w:cstheme="minorHAnsi"/>
          <w:sz w:val="22"/>
          <w:szCs w:val="22"/>
        </w:rPr>
      </w:pPr>
      <w:r w:rsidRPr="003052EA">
        <w:rPr>
          <w:rFonts w:cstheme="minorHAnsi"/>
          <w:sz w:val="22"/>
          <w:szCs w:val="22"/>
        </w:rPr>
        <w:t>Action Items</w:t>
      </w:r>
    </w:p>
    <w:p w14:paraId="0DE82DFF" w14:textId="024CB7E8" w:rsidR="00823833" w:rsidRPr="00F3763D" w:rsidRDefault="000E2DBD" w:rsidP="003052EA">
      <w:pPr>
        <w:pStyle w:val="ListParagraph"/>
        <w:numPr>
          <w:ilvl w:val="1"/>
          <w:numId w:val="18"/>
        </w:numPr>
        <w:rPr>
          <w:rFonts w:cstheme="minorHAnsi"/>
          <w:sz w:val="22"/>
          <w:szCs w:val="22"/>
        </w:rPr>
      </w:pPr>
      <w:r w:rsidRPr="00F3763D">
        <w:rPr>
          <w:rFonts w:cstheme="minorHAnsi"/>
          <w:sz w:val="22"/>
          <w:szCs w:val="22"/>
        </w:rPr>
        <w:t>2023-2024 Local Government Funding Request</w:t>
      </w:r>
    </w:p>
    <w:p w14:paraId="7E3FF685" w14:textId="4C299173" w:rsidR="000E2DBD" w:rsidRPr="00F3763D" w:rsidRDefault="000E2DBD" w:rsidP="003052EA">
      <w:pPr>
        <w:pStyle w:val="ListParagraph"/>
        <w:numPr>
          <w:ilvl w:val="1"/>
          <w:numId w:val="18"/>
        </w:numPr>
        <w:rPr>
          <w:rFonts w:cstheme="minorHAnsi"/>
          <w:sz w:val="22"/>
          <w:szCs w:val="22"/>
        </w:rPr>
      </w:pPr>
      <w:r w:rsidRPr="00F3763D">
        <w:rPr>
          <w:rFonts w:cstheme="minorHAnsi"/>
          <w:sz w:val="22"/>
          <w:szCs w:val="22"/>
        </w:rPr>
        <w:t>Demolition Permits</w:t>
      </w:r>
    </w:p>
    <w:p w14:paraId="4522F880" w14:textId="77777777" w:rsidR="00823833" w:rsidRPr="00F3763D" w:rsidRDefault="00823833" w:rsidP="003052EA">
      <w:pPr>
        <w:pStyle w:val="ListParagraph"/>
        <w:numPr>
          <w:ilvl w:val="2"/>
          <w:numId w:val="18"/>
        </w:numPr>
        <w:rPr>
          <w:rFonts w:eastAsia="Times New Roman" w:cstheme="minorHAnsi"/>
          <w:sz w:val="22"/>
          <w:szCs w:val="22"/>
        </w:rPr>
      </w:pPr>
      <w:r w:rsidRPr="00F3763D">
        <w:rPr>
          <w:rFonts w:eastAsia="Times New Roman" w:cstheme="minorHAnsi"/>
          <w:sz w:val="22"/>
          <w:szCs w:val="22"/>
        </w:rPr>
        <w:t>DEM23-001</w:t>
      </w:r>
    </w:p>
    <w:p w14:paraId="69A423A2" w14:textId="77777777" w:rsidR="00823833" w:rsidRPr="00F3763D" w:rsidRDefault="00823833" w:rsidP="003052EA">
      <w:pPr>
        <w:pStyle w:val="ListParagraph"/>
        <w:numPr>
          <w:ilvl w:val="2"/>
          <w:numId w:val="18"/>
        </w:numPr>
        <w:rPr>
          <w:rFonts w:eastAsia="Times New Roman" w:cstheme="minorHAnsi"/>
          <w:sz w:val="22"/>
          <w:szCs w:val="22"/>
        </w:rPr>
      </w:pPr>
      <w:r w:rsidRPr="00F3763D">
        <w:rPr>
          <w:rFonts w:eastAsia="Times New Roman" w:cstheme="minorHAnsi"/>
          <w:sz w:val="22"/>
          <w:szCs w:val="22"/>
        </w:rPr>
        <w:t>DEM23-002</w:t>
      </w:r>
    </w:p>
    <w:p w14:paraId="58F7F596" w14:textId="77777777" w:rsidR="00823833" w:rsidRPr="00F3763D" w:rsidRDefault="00823833" w:rsidP="003052EA">
      <w:pPr>
        <w:pStyle w:val="ListParagraph"/>
        <w:numPr>
          <w:ilvl w:val="2"/>
          <w:numId w:val="18"/>
        </w:numPr>
        <w:rPr>
          <w:rFonts w:eastAsia="Times New Roman" w:cstheme="minorHAnsi"/>
          <w:sz w:val="22"/>
          <w:szCs w:val="22"/>
        </w:rPr>
      </w:pPr>
      <w:r w:rsidRPr="00F3763D">
        <w:rPr>
          <w:rFonts w:eastAsia="Times New Roman" w:cstheme="minorHAnsi"/>
          <w:sz w:val="22"/>
          <w:szCs w:val="22"/>
        </w:rPr>
        <w:t>DEM23-003</w:t>
      </w:r>
    </w:p>
    <w:p w14:paraId="3B955F5F" w14:textId="77777777" w:rsidR="00823833" w:rsidRPr="00F3763D" w:rsidRDefault="00823833" w:rsidP="003052EA">
      <w:pPr>
        <w:pStyle w:val="ListParagraph"/>
        <w:numPr>
          <w:ilvl w:val="2"/>
          <w:numId w:val="18"/>
        </w:numPr>
        <w:rPr>
          <w:rFonts w:eastAsia="Times New Roman" w:cstheme="minorHAnsi"/>
          <w:sz w:val="22"/>
          <w:szCs w:val="22"/>
        </w:rPr>
      </w:pPr>
      <w:r w:rsidRPr="00F3763D">
        <w:rPr>
          <w:rFonts w:eastAsia="Times New Roman" w:cstheme="minorHAnsi"/>
          <w:sz w:val="22"/>
          <w:szCs w:val="22"/>
        </w:rPr>
        <w:t>DEM23-004</w:t>
      </w:r>
    </w:p>
    <w:p w14:paraId="6C789E38" w14:textId="77777777" w:rsidR="00823833" w:rsidRPr="00F3763D" w:rsidRDefault="00823833" w:rsidP="003052EA">
      <w:pPr>
        <w:pStyle w:val="ListParagraph"/>
        <w:numPr>
          <w:ilvl w:val="2"/>
          <w:numId w:val="18"/>
        </w:numPr>
        <w:rPr>
          <w:rFonts w:eastAsia="Times New Roman" w:cstheme="minorHAnsi"/>
          <w:sz w:val="22"/>
          <w:szCs w:val="22"/>
        </w:rPr>
      </w:pPr>
      <w:r w:rsidRPr="00F3763D">
        <w:rPr>
          <w:rFonts w:eastAsia="Times New Roman" w:cstheme="minorHAnsi"/>
          <w:sz w:val="22"/>
          <w:szCs w:val="22"/>
        </w:rPr>
        <w:t>DEM23-005</w:t>
      </w:r>
    </w:p>
    <w:p w14:paraId="71BDC40A" w14:textId="70CD004E" w:rsidR="000E2DBD" w:rsidRPr="00F3763D" w:rsidRDefault="00823833" w:rsidP="003052EA">
      <w:pPr>
        <w:pStyle w:val="ListParagraph"/>
        <w:numPr>
          <w:ilvl w:val="2"/>
          <w:numId w:val="18"/>
        </w:numPr>
        <w:rPr>
          <w:rFonts w:eastAsia="Times New Roman" w:cstheme="minorHAnsi"/>
          <w:sz w:val="22"/>
          <w:szCs w:val="22"/>
        </w:rPr>
      </w:pPr>
      <w:r w:rsidRPr="00F3763D">
        <w:rPr>
          <w:rFonts w:eastAsia="Times New Roman" w:cstheme="minorHAnsi"/>
          <w:sz w:val="22"/>
          <w:szCs w:val="22"/>
        </w:rPr>
        <w:t>DEM23-006</w:t>
      </w:r>
    </w:p>
    <w:p w14:paraId="76A53C6E" w14:textId="5437EDF6" w:rsidR="0040783E" w:rsidRPr="003052EA" w:rsidRDefault="0040783E" w:rsidP="003052EA">
      <w:pPr>
        <w:pStyle w:val="ListParagraph"/>
        <w:numPr>
          <w:ilvl w:val="0"/>
          <w:numId w:val="18"/>
        </w:numPr>
        <w:ind w:left="1080"/>
        <w:rPr>
          <w:rFonts w:cstheme="minorHAnsi"/>
          <w:sz w:val="22"/>
          <w:szCs w:val="22"/>
        </w:rPr>
      </w:pPr>
      <w:r w:rsidRPr="003052EA">
        <w:rPr>
          <w:rFonts w:cstheme="minorHAnsi"/>
          <w:sz w:val="22"/>
          <w:szCs w:val="22"/>
        </w:rPr>
        <w:t>Updates</w:t>
      </w:r>
    </w:p>
    <w:p w14:paraId="5CF7BE60" w14:textId="4F7F0713" w:rsidR="005030A0" w:rsidRPr="003052EA" w:rsidRDefault="005030A0" w:rsidP="003052EA">
      <w:pPr>
        <w:pStyle w:val="ListParagraph"/>
        <w:numPr>
          <w:ilvl w:val="0"/>
          <w:numId w:val="18"/>
        </w:numPr>
        <w:ind w:left="1080"/>
        <w:rPr>
          <w:rFonts w:cstheme="minorHAnsi"/>
          <w:sz w:val="22"/>
          <w:szCs w:val="22"/>
        </w:rPr>
      </w:pPr>
      <w:r w:rsidRPr="003052EA">
        <w:rPr>
          <w:rFonts w:cstheme="minorHAnsi"/>
          <w:sz w:val="22"/>
          <w:szCs w:val="22"/>
        </w:rPr>
        <w:t>Adjournment</w:t>
      </w:r>
    </w:p>
    <w:p w14:paraId="1C920B3D" w14:textId="77777777" w:rsidR="001E4707" w:rsidRDefault="001E4707" w:rsidP="003052EA">
      <w:pPr>
        <w:ind w:left="360"/>
        <w:rPr>
          <w:rFonts w:cstheme="minorHAnsi"/>
          <w:sz w:val="22"/>
          <w:szCs w:val="22"/>
        </w:rPr>
      </w:pPr>
    </w:p>
    <w:p w14:paraId="573F3A5E" w14:textId="70A9CF19" w:rsidR="001E4707" w:rsidRPr="001E4707" w:rsidRDefault="001E4707" w:rsidP="001E4707">
      <w:pPr>
        <w:ind w:left="360"/>
        <w:rPr>
          <w:rFonts w:cstheme="minorHAnsi"/>
          <w:sz w:val="22"/>
          <w:szCs w:val="22"/>
        </w:rPr>
      </w:pPr>
      <w:r w:rsidRPr="001E4707">
        <w:rPr>
          <w:rFonts w:cstheme="minorHAnsi"/>
          <w:sz w:val="22"/>
          <w:szCs w:val="22"/>
        </w:rPr>
        <w:t>Please note that at any point during the meeting, the Chair may change the order of items listed on this agenda. To ensure that you are present at the time your item of interest is discussed, please join the meeting at the beginning to hear any changes to the sche</w:t>
      </w:r>
      <w:r>
        <w:rPr>
          <w:rFonts w:cstheme="minorHAnsi"/>
          <w:sz w:val="22"/>
          <w:szCs w:val="22"/>
        </w:rPr>
        <w:t>dule</w:t>
      </w:r>
      <w:r w:rsidR="00F11836">
        <w:rPr>
          <w:rFonts w:cstheme="minorHAnsi"/>
          <w:sz w:val="22"/>
          <w:szCs w:val="22"/>
        </w:rPr>
        <w:t xml:space="preserve"> or agenda.</w:t>
      </w:r>
    </w:p>
    <w:sectPr w:rsidR="001E4707" w:rsidRPr="001E47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8E03" w14:textId="77777777" w:rsidR="00BB7389" w:rsidRDefault="00BB7389" w:rsidP="00D3581D">
      <w:r>
        <w:separator/>
      </w:r>
    </w:p>
  </w:endnote>
  <w:endnote w:type="continuationSeparator" w:id="0">
    <w:p w14:paraId="5E618AC0" w14:textId="77777777" w:rsidR="00BB7389" w:rsidRDefault="00BB7389" w:rsidP="00D3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9366" w14:textId="77777777" w:rsidR="00D3581D" w:rsidRDefault="00D3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B405" w14:textId="77777777" w:rsidR="00D3581D" w:rsidRDefault="00D35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38CD" w14:textId="77777777" w:rsidR="00D3581D" w:rsidRDefault="00D3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B31B" w14:textId="77777777" w:rsidR="00BB7389" w:rsidRDefault="00BB7389" w:rsidP="00D3581D">
      <w:r>
        <w:separator/>
      </w:r>
    </w:p>
  </w:footnote>
  <w:footnote w:type="continuationSeparator" w:id="0">
    <w:p w14:paraId="5C1814C6" w14:textId="77777777" w:rsidR="00BB7389" w:rsidRDefault="00BB7389" w:rsidP="00D3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032" w14:textId="2988D509" w:rsidR="00D3581D" w:rsidRDefault="00D35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5283" w14:textId="016174F1" w:rsidR="00D3581D" w:rsidRDefault="00D35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6203" w14:textId="6FD3C065" w:rsidR="00D3581D" w:rsidRDefault="00D35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73F"/>
    <w:multiLevelType w:val="hybridMultilevel"/>
    <w:tmpl w:val="F5AECC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AA2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F532EB"/>
    <w:multiLevelType w:val="hybridMultilevel"/>
    <w:tmpl w:val="5EC2A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2C5CA9"/>
    <w:multiLevelType w:val="hybridMultilevel"/>
    <w:tmpl w:val="4F5CCE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212D14"/>
    <w:multiLevelType w:val="hybridMultilevel"/>
    <w:tmpl w:val="75DCDE5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E444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A67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1B23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5B26ED"/>
    <w:multiLevelType w:val="hybridMultilevel"/>
    <w:tmpl w:val="03E8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07F2F"/>
    <w:multiLevelType w:val="hybridMultilevel"/>
    <w:tmpl w:val="1F1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25A50"/>
    <w:multiLevelType w:val="hybridMultilevel"/>
    <w:tmpl w:val="0AEA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936C8"/>
    <w:multiLevelType w:val="hybridMultilevel"/>
    <w:tmpl w:val="ACE696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934C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4CE19BD"/>
    <w:multiLevelType w:val="hybridMultilevel"/>
    <w:tmpl w:val="40EE67B8"/>
    <w:lvl w:ilvl="0" w:tplc="786C66F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7731F"/>
    <w:multiLevelType w:val="hybridMultilevel"/>
    <w:tmpl w:val="98D6F5C6"/>
    <w:lvl w:ilvl="0" w:tplc="786C66F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11DDF"/>
    <w:multiLevelType w:val="hybridMultilevel"/>
    <w:tmpl w:val="78000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91FC7"/>
    <w:multiLevelType w:val="hybridMultilevel"/>
    <w:tmpl w:val="ADAC3E28"/>
    <w:lvl w:ilvl="0" w:tplc="786C66F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73E92"/>
    <w:multiLevelType w:val="hybridMultilevel"/>
    <w:tmpl w:val="4508C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004267">
    <w:abstractNumId w:val="16"/>
  </w:num>
  <w:num w:numId="2" w16cid:durableId="1746996791">
    <w:abstractNumId w:val="13"/>
  </w:num>
  <w:num w:numId="3" w16cid:durableId="1447458999">
    <w:abstractNumId w:val="9"/>
  </w:num>
  <w:num w:numId="4" w16cid:durableId="1265459408">
    <w:abstractNumId w:val="14"/>
  </w:num>
  <w:num w:numId="5" w16cid:durableId="630668513">
    <w:abstractNumId w:val="4"/>
  </w:num>
  <w:num w:numId="6" w16cid:durableId="1840075674">
    <w:abstractNumId w:val="15"/>
  </w:num>
  <w:num w:numId="7" w16cid:durableId="558708207">
    <w:abstractNumId w:val="7"/>
  </w:num>
  <w:num w:numId="8" w16cid:durableId="918055266">
    <w:abstractNumId w:val="6"/>
  </w:num>
  <w:num w:numId="9" w16cid:durableId="228736702">
    <w:abstractNumId w:val="12"/>
  </w:num>
  <w:num w:numId="10" w16cid:durableId="689070548">
    <w:abstractNumId w:val="2"/>
  </w:num>
  <w:num w:numId="11" w16cid:durableId="1566912589">
    <w:abstractNumId w:val="3"/>
  </w:num>
  <w:num w:numId="12" w16cid:durableId="1697851672">
    <w:abstractNumId w:val="11"/>
  </w:num>
  <w:num w:numId="13" w16cid:durableId="478041988">
    <w:abstractNumId w:val="0"/>
  </w:num>
  <w:num w:numId="14" w16cid:durableId="2126188344">
    <w:abstractNumId w:val="1"/>
  </w:num>
  <w:num w:numId="15" w16cid:durableId="1471553512">
    <w:abstractNumId w:val="5"/>
  </w:num>
  <w:num w:numId="16" w16cid:durableId="1141849510">
    <w:abstractNumId w:val="10"/>
  </w:num>
  <w:num w:numId="17" w16cid:durableId="1348215884">
    <w:abstractNumId w:val="8"/>
  </w:num>
  <w:num w:numId="18" w16cid:durableId="11706074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A0"/>
    <w:rsid w:val="000246AB"/>
    <w:rsid w:val="00030870"/>
    <w:rsid w:val="000529E7"/>
    <w:rsid w:val="000975D8"/>
    <w:rsid w:val="000E2DBD"/>
    <w:rsid w:val="000F1DE8"/>
    <w:rsid w:val="00126788"/>
    <w:rsid w:val="0013023E"/>
    <w:rsid w:val="00175409"/>
    <w:rsid w:val="00183E49"/>
    <w:rsid w:val="001A2B15"/>
    <w:rsid w:val="001E4707"/>
    <w:rsid w:val="00241E70"/>
    <w:rsid w:val="00286768"/>
    <w:rsid w:val="002B50C8"/>
    <w:rsid w:val="002C233C"/>
    <w:rsid w:val="002E26AA"/>
    <w:rsid w:val="00301E17"/>
    <w:rsid w:val="003052EA"/>
    <w:rsid w:val="00334BA5"/>
    <w:rsid w:val="003A0FFC"/>
    <w:rsid w:val="003B079D"/>
    <w:rsid w:val="003B45F1"/>
    <w:rsid w:val="003B47A2"/>
    <w:rsid w:val="0040783E"/>
    <w:rsid w:val="00422D3D"/>
    <w:rsid w:val="004551D8"/>
    <w:rsid w:val="004A0CD9"/>
    <w:rsid w:val="005030A0"/>
    <w:rsid w:val="00536CFC"/>
    <w:rsid w:val="005375D8"/>
    <w:rsid w:val="005714E0"/>
    <w:rsid w:val="005A3478"/>
    <w:rsid w:val="00663C2B"/>
    <w:rsid w:val="006B39C8"/>
    <w:rsid w:val="006E2516"/>
    <w:rsid w:val="00761E2A"/>
    <w:rsid w:val="00776200"/>
    <w:rsid w:val="00823833"/>
    <w:rsid w:val="00841AD6"/>
    <w:rsid w:val="00873B8F"/>
    <w:rsid w:val="008C52B2"/>
    <w:rsid w:val="008E403B"/>
    <w:rsid w:val="009A432A"/>
    <w:rsid w:val="00A55335"/>
    <w:rsid w:val="00A63E8E"/>
    <w:rsid w:val="00A7010B"/>
    <w:rsid w:val="00AD7F2B"/>
    <w:rsid w:val="00B032CA"/>
    <w:rsid w:val="00B6326B"/>
    <w:rsid w:val="00BB7389"/>
    <w:rsid w:val="00BC0040"/>
    <w:rsid w:val="00C40751"/>
    <w:rsid w:val="00C4191B"/>
    <w:rsid w:val="00C565BB"/>
    <w:rsid w:val="00D14EF1"/>
    <w:rsid w:val="00D3581D"/>
    <w:rsid w:val="00E623D4"/>
    <w:rsid w:val="00EC405F"/>
    <w:rsid w:val="00ED554E"/>
    <w:rsid w:val="00EE375A"/>
    <w:rsid w:val="00EF0381"/>
    <w:rsid w:val="00F11836"/>
    <w:rsid w:val="00F14A21"/>
    <w:rsid w:val="00F17AAE"/>
    <w:rsid w:val="00F3763D"/>
    <w:rsid w:val="00F8195D"/>
    <w:rsid w:val="00F836CC"/>
    <w:rsid w:val="00FE5E65"/>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50F4"/>
  <w15:chartTrackingRefBased/>
  <w15:docId w15:val="{225DB4FD-D3C4-D642-B92C-035501F6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405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A0"/>
    <w:pPr>
      <w:ind w:left="720"/>
      <w:contextualSpacing/>
    </w:pPr>
  </w:style>
  <w:style w:type="character" w:styleId="Hyperlink">
    <w:name w:val="Hyperlink"/>
    <w:basedOn w:val="DefaultParagraphFont"/>
    <w:uiPriority w:val="99"/>
    <w:unhideWhenUsed/>
    <w:rsid w:val="005030A0"/>
    <w:rPr>
      <w:color w:val="0000FF"/>
      <w:u w:val="single"/>
    </w:rPr>
  </w:style>
  <w:style w:type="character" w:customStyle="1" w:styleId="Heading2Char">
    <w:name w:val="Heading 2 Char"/>
    <w:basedOn w:val="DefaultParagraphFont"/>
    <w:link w:val="Heading2"/>
    <w:uiPriority w:val="9"/>
    <w:rsid w:val="00EC405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183E49"/>
    <w:rPr>
      <w:color w:val="605E5C"/>
      <w:shd w:val="clear" w:color="auto" w:fill="E1DFDD"/>
    </w:rPr>
  </w:style>
  <w:style w:type="paragraph" w:styleId="Header">
    <w:name w:val="header"/>
    <w:basedOn w:val="Normal"/>
    <w:link w:val="HeaderChar"/>
    <w:uiPriority w:val="99"/>
    <w:unhideWhenUsed/>
    <w:rsid w:val="00D3581D"/>
    <w:pPr>
      <w:tabs>
        <w:tab w:val="center" w:pos="4680"/>
        <w:tab w:val="right" w:pos="9360"/>
      </w:tabs>
    </w:pPr>
  </w:style>
  <w:style w:type="character" w:customStyle="1" w:styleId="HeaderChar">
    <w:name w:val="Header Char"/>
    <w:basedOn w:val="DefaultParagraphFont"/>
    <w:link w:val="Header"/>
    <w:uiPriority w:val="99"/>
    <w:rsid w:val="00D3581D"/>
  </w:style>
  <w:style w:type="paragraph" w:styleId="Footer">
    <w:name w:val="footer"/>
    <w:basedOn w:val="Normal"/>
    <w:link w:val="FooterChar"/>
    <w:uiPriority w:val="99"/>
    <w:unhideWhenUsed/>
    <w:rsid w:val="00D3581D"/>
    <w:pPr>
      <w:tabs>
        <w:tab w:val="center" w:pos="4680"/>
        <w:tab w:val="right" w:pos="9360"/>
      </w:tabs>
    </w:pPr>
  </w:style>
  <w:style w:type="character" w:customStyle="1" w:styleId="FooterChar">
    <w:name w:val="Footer Char"/>
    <w:basedOn w:val="DefaultParagraphFont"/>
    <w:link w:val="Footer"/>
    <w:uiPriority w:val="99"/>
    <w:rsid w:val="00D3581D"/>
  </w:style>
  <w:style w:type="character" w:customStyle="1" w:styleId="p-street-address">
    <w:name w:val="p-street-address"/>
    <w:basedOn w:val="DefaultParagraphFont"/>
    <w:rsid w:val="006B39C8"/>
  </w:style>
  <w:style w:type="character" w:customStyle="1" w:styleId="locality">
    <w:name w:val="locality"/>
    <w:basedOn w:val="DefaultParagraphFont"/>
    <w:rsid w:val="006B39C8"/>
  </w:style>
  <w:style w:type="character" w:customStyle="1" w:styleId="p-region">
    <w:name w:val="p-region"/>
    <w:basedOn w:val="DefaultParagraphFont"/>
    <w:rsid w:val="006B39C8"/>
  </w:style>
  <w:style w:type="character" w:customStyle="1" w:styleId="p-postal-code">
    <w:name w:val="p-postal-code"/>
    <w:basedOn w:val="DefaultParagraphFont"/>
    <w:rsid w:val="006B39C8"/>
  </w:style>
  <w:style w:type="character" w:styleId="FollowedHyperlink">
    <w:name w:val="FollowedHyperlink"/>
    <w:basedOn w:val="DefaultParagraphFont"/>
    <w:uiPriority w:val="99"/>
    <w:semiHidden/>
    <w:unhideWhenUsed/>
    <w:rsid w:val="0040783E"/>
    <w:rPr>
      <w:color w:val="954F72" w:themeColor="followedHyperlink"/>
      <w:u w:val="single"/>
    </w:rPr>
  </w:style>
  <w:style w:type="character" w:styleId="CommentReference">
    <w:name w:val="annotation reference"/>
    <w:basedOn w:val="DefaultParagraphFont"/>
    <w:uiPriority w:val="99"/>
    <w:semiHidden/>
    <w:unhideWhenUsed/>
    <w:rsid w:val="004551D8"/>
    <w:rPr>
      <w:sz w:val="16"/>
      <w:szCs w:val="16"/>
    </w:rPr>
  </w:style>
  <w:style w:type="paragraph" w:styleId="CommentText">
    <w:name w:val="annotation text"/>
    <w:basedOn w:val="Normal"/>
    <w:link w:val="CommentTextChar"/>
    <w:uiPriority w:val="99"/>
    <w:semiHidden/>
    <w:unhideWhenUsed/>
    <w:rsid w:val="004551D8"/>
    <w:rPr>
      <w:sz w:val="20"/>
      <w:szCs w:val="20"/>
    </w:rPr>
  </w:style>
  <w:style w:type="character" w:customStyle="1" w:styleId="CommentTextChar">
    <w:name w:val="Comment Text Char"/>
    <w:basedOn w:val="DefaultParagraphFont"/>
    <w:link w:val="CommentText"/>
    <w:uiPriority w:val="99"/>
    <w:semiHidden/>
    <w:rsid w:val="004551D8"/>
    <w:rPr>
      <w:sz w:val="20"/>
      <w:szCs w:val="20"/>
    </w:rPr>
  </w:style>
  <w:style w:type="paragraph" w:styleId="CommentSubject">
    <w:name w:val="annotation subject"/>
    <w:basedOn w:val="CommentText"/>
    <w:next w:val="CommentText"/>
    <w:link w:val="CommentSubjectChar"/>
    <w:uiPriority w:val="99"/>
    <w:semiHidden/>
    <w:unhideWhenUsed/>
    <w:rsid w:val="004551D8"/>
    <w:rPr>
      <w:b/>
      <w:bCs/>
    </w:rPr>
  </w:style>
  <w:style w:type="character" w:customStyle="1" w:styleId="CommentSubjectChar">
    <w:name w:val="Comment Subject Char"/>
    <w:basedOn w:val="CommentTextChar"/>
    <w:link w:val="CommentSubject"/>
    <w:uiPriority w:val="99"/>
    <w:semiHidden/>
    <w:rsid w:val="004551D8"/>
    <w:rPr>
      <w:b/>
      <w:bCs/>
      <w:sz w:val="20"/>
      <w:szCs w:val="20"/>
    </w:rPr>
  </w:style>
  <w:style w:type="paragraph" w:styleId="Revision">
    <w:name w:val="Revision"/>
    <w:hidden/>
    <w:uiPriority w:val="99"/>
    <w:semiHidden/>
    <w:rsid w:val="00EF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7274">
      <w:bodyDiv w:val="1"/>
      <w:marLeft w:val="0"/>
      <w:marRight w:val="0"/>
      <w:marTop w:val="0"/>
      <w:marBottom w:val="0"/>
      <w:divBdr>
        <w:top w:val="none" w:sz="0" w:space="0" w:color="auto"/>
        <w:left w:val="none" w:sz="0" w:space="0" w:color="auto"/>
        <w:bottom w:val="none" w:sz="0" w:space="0" w:color="auto"/>
        <w:right w:val="none" w:sz="0" w:space="0" w:color="auto"/>
      </w:divBdr>
    </w:div>
    <w:div w:id="889537284">
      <w:bodyDiv w:val="1"/>
      <w:marLeft w:val="0"/>
      <w:marRight w:val="0"/>
      <w:marTop w:val="0"/>
      <w:marBottom w:val="0"/>
      <w:divBdr>
        <w:top w:val="none" w:sz="0" w:space="0" w:color="auto"/>
        <w:left w:val="none" w:sz="0" w:space="0" w:color="auto"/>
        <w:bottom w:val="none" w:sz="0" w:space="0" w:color="auto"/>
        <w:right w:val="none" w:sz="0" w:space="0" w:color="auto"/>
      </w:divBdr>
    </w:div>
    <w:div w:id="1057239918">
      <w:bodyDiv w:val="1"/>
      <w:marLeft w:val="0"/>
      <w:marRight w:val="0"/>
      <w:marTop w:val="0"/>
      <w:marBottom w:val="0"/>
      <w:divBdr>
        <w:top w:val="none" w:sz="0" w:space="0" w:color="auto"/>
        <w:left w:val="none" w:sz="0" w:space="0" w:color="auto"/>
        <w:bottom w:val="none" w:sz="0" w:space="0" w:color="auto"/>
        <w:right w:val="none" w:sz="0" w:space="0" w:color="auto"/>
      </w:divBdr>
    </w:div>
    <w:div w:id="1166938442">
      <w:bodyDiv w:val="1"/>
      <w:marLeft w:val="0"/>
      <w:marRight w:val="0"/>
      <w:marTop w:val="0"/>
      <w:marBottom w:val="0"/>
      <w:divBdr>
        <w:top w:val="none" w:sz="0" w:space="0" w:color="auto"/>
        <w:left w:val="none" w:sz="0" w:space="0" w:color="auto"/>
        <w:bottom w:val="none" w:sz="0" w:space="0" w:color="auto"/>
        <w:right w:val="none" w:sz="0" w:space="0" w:color="auto"/>
      </w:divBdr>
    </w:div>
    <w:div w:id="1193957949">
      <w:bodyDiv w:val="1"/>
      <w:marLeft w:val="0"/>
      <w:marRight w:val="0"/>
      <w:marTop w:val="0"/>
      <w:marBottom w:val="0"/>
      <w:divBdr>
        <w:top w:val="none" w:sz="0" w:space="0" w:color="auto"/>
        <w:left w:val="none" w:sz="0" w:space="0" w:color="auto"/>
        <w:bottom w:val="none" w:sz="0" w:space="0" w:color="auto"/>
        <w:right w:val="none" w:sz="0" w:space="0" w:color="auto"/>
      </w:divBdr>
      <w:divsChild>
        <w:div w:id="2140220220">
          <w:marLeft w:val="0"/>
          <w:marRight w:val="0"/>
          <w:marTop w:val="0"/>
          <w:marBottom w:val="0"/>
          <w:divBdr>
            <w:top w:val="none" w:sz="0" w:space="0" w:color="auto"/>
            <w:left w:val="none" w:sz="0" w:space="0" w:color="auto"/>
            <w:bottom w:val="none" w:sz="0" w:space="0" w:color="auto"/>
            <w:right w:val="none" w:sz="0" w:space="0" w:color="auto"/>
          </w:divBdr>
        </w:div>
        <w:div w:id="546644969">
          <w:marLeft w:val="0"/>
          <w:marRight w:val="0"/>
          <w:marTop w:val="0"/>
          <w:marBottom w:val="0"/>
          <w:divBdr>
            <w:top w:val="none" w:sz="0" w:space="0" w:color="auto"/>
            <w:left w:val="none" w:sz="0" w:space="0" w:color="auto"/>
            <w:bottom w:val="none" w:sz="0" w:space="0" w:color="auto"/>
            <w:right w:val="none" w:sz="0" w:space="0" w:color="auto"/>
          </w:divBdr>
        </w:div>
        <w:div w:id="1152261280">
          <w:marLeft w:val="0"/>
          <w:marRight w:val="0"/>
          <w:marTop w:val="0"/>
          <w:marBottom w:val="0"/>
          <w:divBdr>
            <w:top w:val="none" w:sz="0" w:space="0" w:color="auto"/>
            <w:left w:val="none" w:sz="0" w:space="0" w:color="auto"/>
            <w:bottom w:val="none" w:sz="0" w:space="0" w:color="auto"/>
            <w:right w:val="none" w:sz="0" w:space="0" w:color="auto"/>
          </w:divBdr>
        </w:div>
        <w:div w:id="644699516">
          <w:marLeft w:val="0"/>
          <w:marRight w:val="0"/>
          <w:marTop w:val="0"/>
          <w:marBottom w:val="0"/>
          <w:divBdr>
            <w:top w:val="none" w:sz="0" w:space="0" w:color="auto"/>
            <w:left w:val="none" w:sz="0" w:space="0" w:color="auto"/>
            <w:bottom w:val="none" w:sz="0" w:space="0" w:color="auto"/>
            <w:right w:val="none" w:sz="0" w:space="0" w:color="auto"/>
          </w:divBdr>
        </w:div>
        <w:div w:id="416442119">
          <w:marLeft w:val="0"/>
          <w:marRight w:val="0"/>
          <w:marTop w:val="0"/>
          <w:marBottom w:val="0"/>
          <w:divBdr>
            <w:top w:val="none" w:sz="0" w:space="0" w:color="auto"/>
            <w:left w:val="none" w:sz="0" w:space="0" w:color="auto"/>
            <w:bottom w:val="none" w:sz="0" w:space="0" w:color="auto"/>
            <w:right w:val="none" w:sz="0" w:space="0" w:color="auto"/>
          </w:divBdr>
        </w:div>
        <w:div w:id="198976179">
          <w:marLeft w:val="0"/>
          <w:marRight w:val="0"/>
          <w:marTop w:val="0"/>
          <w:marBottom w:val="0"/>
          <w:divBdr>
            <w:top w:val="none" w:sz="0" w:space="0" w:color="auto"/>
            <w:left w:val="none" w:sz="0" w:space="0" w:color="auto"/>
            <w:bottom w:val="none" w:sz="0" w:space="0" w:color="auto"/>
            <w:right w:val="none" w:sz="0" w:space="0" w:color="auto"/>
          </w:divBdr>
        </w:div>
      </w:divsChild>
    </w:div>
    <w:div w:id="1229341439">
      <w:bodyDiv w:val="1"/>
      <w:marLeft w:val="0"/>
      <w:marRight w:val="0"/>
      <w:marTop w:val="0"/>
      <w:marBottom w:val="0"/>
      <w:divBdr>
        <w:top w:val="none" w:sz="0" w:space="0" w:color="auto"/>
        <w:left w:val="none" w:sz="0" w:space="0" w:color="auto"/>
        <w:bottom w:val="none" w:sz="0" w:space="0" w:color="auto"/>
        <w:right w:val="none" w:sz="0" w:space="0" w:color="auto"/>
      </w:divBdr>
      <w:divsChild>
        <w:div w:id="1310018403">
          <w:marLeft w:val="0"/>
          <w:marRight w:val="0"/>
          <w:marTop w:val="0"/>
          <w:marBottom w:val="0"/>
          <w:divBdr>
            <w:top w:val="none" w:sz="0" w:space="0" w:color="auto"/>
            <w:left w:val="none" w:sz="0" w:space="0" w:color="auto"/>
            <w:bottom w:val="none" w:sz="0" w:space="0" w:color="auto"/>
            <w:right w:val="none" w:sz="0" w:space="0" w:color="auto"/>
          </w:divBdr>
        </w:div>
        <w:div w:id="551844734">
          <w:marLeft w:val="0"/>
          <w:marRight w:val="0"/>
          <w:marTop w:val="0"/>
          <w:marBottom w:val="0"/>
          <w:divBdr>
            <w:top w:val="none" w:sz="0" w:space="0" w:color="auto"/>
            <w:left w:val="none" w:sz="0" w:space="0" w:color="auto"/>
            <w:bottom w:val="none" w:sz="0" w:space="0" w:color="auto"/>
            <w:right w:val="none" w:sz="0" w:space="0" w:color="auto"/>
          </w:divBdr>
        </w:div>
        <w:div w:id="1342928019">
          <w:marLeft w:val="0"/>
          <w:marRight w:val="0"/>
          <w:marTop w:val="0"/>
          <w:marBottom w:val="0"/>
          <w:divBdr>
            <w:top w:val="none" w:sz="0" w:space="0" w:color="auto"/>
            <w:left w:val="none" w:sz="0" w:space="0" w:color="auto"/>
            <w:bottom w:val="none" w:sz="0" w:space="0" w:color="auto"/>
            <w:right w:val="none" w:sz="0" w:space="0" w:color="auto"/>
          </w:divBdr>
        </w:div>
        <w:div w:id="1559168233">
          <w:marLeft w:val="0"/>
          <w:marRight w:val="0"/>
          <w:marTop w:val="0"/>
          <w:marBottom w:val="0"/>
          <w:divBdr>
            <w:top w:val="none" w:sz="0" w:space="0" w:color="auto"/>
            <w:left w:val="none" w:sz="0" w:space="0" w:color="auto"/>
            <w:bottom w:val="none" w:sz="0" w:space="0" w:color="auto"/>
            <w:right w:val="none" w:sz="0" w:space="0" w:color="auto"/>
          </w:divBdr>
        </w:div>
        <w:div w:id="1790199762">
          <w:marLeft w:val="0"/>
          <w:marRight w:val="0"/>
          <w:marTop w:val="0"/>
          <w:marBottom w:val="0"/>
          <w:divBdr>
            <w:top w:val="none" w:sz="0" w:space="0" w:color="auto"/>
            <w:left w:val="none" w:sz="0" w:space="0" w:color="auto"/>
            <w:bottom w:val="none" w:sz="0" w:space="0" w:color="auto"/>
            <w:right w:val="none" w:sz="0" w:space="0" w:color="auto"/>
          </w:divBdr>
        </w:div>
        <w:div w:id="1831289222">
          <w:marLeft w:val="0"/>
          <w:marRight w:val="0"/>
          <w:marTop w:val="0"/>
          <w:marBottom w:val="0"/>
          <w:divBdr>
            <w:top w:val="none" w:sz="0" w:space="0" w:color="auto"/>
            <w:left w:val="none" w:sz="0" w:space="0" w:color="auto"/>
            <w:bottom w:val="none" w:sz="0" w:space="0" w:color="auto"/>
            <w:right w:val="none" w:sz="0" w:space="0" w:color="auto"/>
          </w:divBdr>
        </w:div>
        <w:div w:id="1020936372">
          <w:marLeft w:val="0"/>
          <w:marRight w:val="0"/>
          <w:marTop w:val="0"/>
          <w:marBottom w:val="0"/>
          <w:divBdr>
            <w:top w:val="none" w:sz="0" w:space="0" w:color="auto"/>
            <w:left w:val="none" w:sz="0" w:space="0" w:color="auto"/>
            <w:bottom w:val="none" w:sz="0" w:space="0" w:color="auto"/>
            <w:right w:val="none" w:sz="0" w:space="0" w:color="auto"/>
          </w:divBdr>
          <w:divsChild>
            <w:div w:id="1039817543">
              <w:marLeft w:val="0"/>
              <w:marRight w:val="0"/>
              <w:marTop w:val="0"/>
              <w:marBottom w:val="0"/>
              <w:divBdr>
                <w:top w:val="none" w:sz="0" w:space="0" w:color="auto"/>
                <w:left w:val="none" w:sz="0" w:space="0" w:color="auto"/>
                <w:bottom w:val="none" w:sz="0" w:space="0" w:color="auto"/>
                <w:right w:val="none" w:sz="0" w:space="0" w:color="auto"/>
              </w:divBdr>
            </w:div>
            <w:div w:id="1819758536">
              <w:marLeft w:val="0"/>
              <w:marRight w:val="0"/>
              <w:marTop w:val="0"/>
              <w:marBottom w:val="0"/>
              <w:divBdr>
                <w:top w:val="none" w:sz="0" w:space="0" w:color="auto"/>
                <w:left w:val="none" w:sz="0" w:space="0" w:color="auto"/>
                <w:bottom w:val="none" w:sz="0" w:space="0" w:color="auto"/>
                <w:right w:val="none" w:sz="0" w:space="0" w:color="auto"/>
              </w:divBdr>
              <w:divsChild>
                <w:div w:id="1677222902">
                  <w:marLeft w:val="0"/>
                  <w:marRight w:val="0"/>
                  <w:marTop w:val="0"/>
                  <w:marBottom w:val="0"/>
                  <w:divBdr>
                    <w:top w:val="none" w:sz="0" w:space="0" w:color="auto"/>
                    <w:left w:val="none" w:sz="0" w:space="0" w:color="auto"/>
                    <w:bottom w:val="none" w:sz="0" w:space="0" w:color="auto"/>
                    <w:right w:val="none" w:sz="0" w:space="0" w:color="auto"/>
                  </w:divBdr>
                  <w:divsChild>
                    <w:div w:id="1459909795">
                      <w:marLeft w:val="0"/>
                      <w:marRight w:val="0"/>
                      <w:marTop w:val="0"/>
                      <w:marBottom w:val="0"/>
                      <w:divBdr>
                        <w:top w:val="none" w:sz="0" w:space="0" w:color="auto"/>
                        <w:left w:val="none" w:sz="0" w:space="0" w:color="auto"/>
                        <w:bottom w:val="none" w:sz="0" w:space="0" w:color="auto"/>
                        <w:right w:val="none" w:sz="0" w:space="0" w:color="auto"/>
                      </w:divBdr>
                    </w:div>
                    <w:div w:id="778180338">
                      <w:marLeft w:val="0"/>
                      <w:marRight w:val="0"/>
                      <w:marTop w:val="0"/>
                      <w:marBottom w:val="0"/>
                      <w:divBdr>
                        <w:top w:val="none" w:sz="0" w:space="0" w:color="auto"/>
                        <w:left w:val="none" w:sz="0" w:space="0" w:color="auto"/>
                        <w:bottom w:val="none" w:sz="0" w:space="0" w:color="auto"/>
                        <w:right w:val="none" w:sz="0" w:space="0" w:color="auto"/>
                      </w:divBdr>
                    </w:div>
                    <w:div w:id="1315600994">
                      <w:marLeft w:val="0"/>
                      <w:marRight w:val="0"/>
                      <w:marTop w:val="0"/>
                      <w:marBottom w:val="0"/>
                      <w:divBdr>
                        <w:top w:val="none" w:sz="0" w:space="0" w:color="auto"/>
                        <w:left w:val="none" w:sz="0" w:space="0" w:color="auto"/>
                        <w:bottom w:val="none" w:sz="0" w:space="0" w:color="auto"/>
                        <w:right w:val="none" w:sz="0" w:space="0" w:color="auto"/>
                      </w:divBdr>
                    </w:div>
                    <w:div w:id="1010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1622">
      <w:bodyDiv w:val="1"/>
      <w:marLeft w:val="0"/>
      <w:marRight w:val="0"/>
      <w:marTop w:val="0"/>
      <w:marBottom w:val="0"/>
      <w:divBdr>
        <w:top w:val="none" w:sz="0" w:space="0" w:color="auto"/>
        <w:left w:val="none" w:sz="0" w:space="0" w:color="auto"/>
        <w:bottom w:val="none" w:sz="0" w:space="0" w:color="auto"/>
        <w:right w:val="none" w:sz="0" w:space="0" w:color="auto"/>
      </w:divBdr>
    </w:div>
    <w:div w:id="1650355122">
      <w:bodyDiv w:val="1"/>
      <w:marLeft w:val="0"/>
      <w:marRight w:val="0"/>
      <w:marTop w:val="0"/>
      <w:marBottom w:val="0"/>
      <w:divBdr>
        <w:top w:val="none" w:sz="0" w:space="0" w:color="auto"/>
        <w:left w:val="none" w:sz="0" w:space="0" w:color="auto"/>
        <w:bottom w:val="none" w:sz="0" w:space="0" w:color="auto"/>
        <w:right w:val="none" w:sz="0" w:space="0" w:color="auto"/>
      </w:divBdr>
    </w:div>
    <w:div w:id="19955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7448616325?pwd=ZEtxbTBMSDlvL2hHRENGUTVRNUNGQ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Eriksen-Meier</dc:creator>
  <cp:keywords/>
  <dc:description/>
  <cp:lastModifiedBy>Susan Eriksen-Meier</cp:lastModifiedBy>
  <cp:revision>2</cp:revision>
  <cp:lastPrinted>2023-02-14T19:07:00Z</cp:lastPrinted>
  <dcterms:created xsi:type="dcterms:W3CDTF">2023-03-10T23:05:00Z</dcterms:created>
  <dcterms:modified xsi:type="dcterms:W3CDTF">2023-03-10T23:05:00Z</dcterms:modified>
</cp:coreProperties>
</file>