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67" w:rsidRDefault="00981A67" w:rsidP="00981A67">
      <w:pPr>
        <w:pStyle w:val="Body"/>
        <w:spacing w:after="0" w:line="240" w:lineRule="auto"/>
        <w:jc w:val="center"/>
        <w:rPr>
          <w:rFonts w:ascii="Calibri" w:eastAsia="Calibri" w:hAnsi="Calibri" w:cs="Calibri"/>
          <w:sz w:val="24"/>
          <w:szCs w:val="24"/>
        </w:rPr>
      </w:pPr>
      <w:r>
        <w:rPr>
          <w:rFonts w:ascii="Calibri" w:hAnsi="Calibri"/>
          <w:b/>
          <w:bCs/>
          <w:sz w:val="24"/>
          <w:szCs w:val="24"/>
        </w:rPr>
        <w:t>MINUTES</w:t>
      </w:r>
    </w:p>
    <w:p w:rsidR="00981A67" w:rsidRDefault="00981A67" w:rsidP="00981A67">
      <w:pPr>
        <w:pStyle w:val="Body"/>
        <w:spacing w:after="0" w:line="240" w:lineRule="auto"/>
        <w:jc w:val="center"/>
        <w:rPr>
          <w:rFonts w:ascii="Calibri" w:hAnsi="Calibri"/>
          <w:b/>
          <w:bCs/>
          <w:sz w:val="24"/>
          <w:szCs w:val="24"/>
          <w:lang w:val="en-US"/>
        </w:rPr>
      </w:pPr>
      <w:r>
        <w:rPr>
          <w:rFonts w:ascii="Calibri" w:hAnsi="Calibri"/>
          <w:b/>
          <w:bCs/>
          <w:sz w:val="24"/>
          <w:szCs w:val="24"/>
          <w:lang w:val="en-US"/>
        </w:rPr>
        <w:t>TETON COUNTY HISTORIC PRESERVATION BOARD MEETING</w:t>
      </w:r>
    </w:p>
    <w:p w:rsidR="00981A67" w:rsidRDefault="00981A67" w:rsidP="00981A67">
      <w:pPr>
        <w:pStyle w:val="Body"/>
        <w:spacing w:after="0" w:line="240" w:lineRule="auto"/>
        <w:jc w:val="center"/>
        <w:rPr>
          <w:rFonts w:ascii="Calibri" w:eastAsia="Calibri" w:hAnsi="Calibri" w:cs="Calibri"/>
          <w:b/>
          <w:bCs/>
          <w:sz w:val="24"/>
          <w:szCs w:val="24"/>
        </w:rPr>
      </w:pPr>
      <w:r>
        <w:rPr>
          <w:rFonts w:ascii="Calibri" w:hAnsi="Calibri"/>
          <w:b/>
          <w:bCs/>
          <w:sz w:val="24"/>
          <w:szCs w:val="24"/>
          <w:lang w:val="en-US"/>
        </w:rPr>
        <w:t>VIRTUAL MEETING</w:t>
      </w:r>
    </w:p>
    <w:p w:rsidR="00981A67" w:rsidRDefault="00FA264B" w:rsidP="00981A67">
      <w:pPr>
        <w:pStyle w:val="Body"/>
        <w:spacing w:after="0" w:line="240" w:lineRule="auto"/>
        <w:jc w:val="center"/>
        <w:rPr>
          <w:rFonts w:ascii="Calibri" w:hAnsi="Calibri"/>
          <w:b/>
          <w:bCs/>
          <w:sz w:val="24"/>
          <w:szCs w:val="24"/>
        </w:rPr>
      </w:pPr>
      <w:r>
        <w:rPr>
          <w:rFonts w:ascii="Calibri" w:hAnsi="Calibri"/>
          <w:sz w:val="24"/>
          <w:szCs w:val="24"/>
          <w:lang w:val="pt-PT"/>
        </w:rPr>
        <w:t>November 11, 2020</w:t>
      </w:r>
      <w:r w:rsidR="00981A67">
        <w:rPr>
          <w:rFonts w:ascii="Calibri" w:hAnsi="Calibri"/>
          <w:sz w:val="24"/>
          <w:szCs w:val="24"/>
          <w:lang w:val="pt-PT"/>
        </w:rPr>
        <w:t xml:space="preserve"> 7:00 PM</w:t>
      </w:r>
      <w:r w:rsidR="00981A67">
        <w:rPr>
          <w:rFonts w:ascii="Calibri" w:hAnsi="Calibri"/>
          <w:b/>
          <w:bCs/>
          <w:sz w:val="24"/>
          <w:szCs w:val="24"/>
        </w:rPr>
        <w:t xml:space="preserve"> </w:t>
      </w:r>
    </w:p>
    <w:p w:rsidR="00981A67" w:rsidRDefault="00981A67" w:rsidP="00981A67">
      <w:pPr>
        <w:pStyle w:val="Body"/>
        <w:spacing w:after="0" w:line="240" w:lineRule="auto"/>
        <w:jc w:val="center"/>
        <w:rPr>
          <w:rFonts w:ascii="Calibri" w:eastAsia="Calibri" w:hAnsi="Calibri" w:cs="Calibri"/>
        </w:rPr>
      </w:pPr>
    </w:p>
    <w:p w:rsidR="00981A67" w:rsidRPr="00532A0D" w:rsidRDefault="00981A67" w:rsidP="00981A67">
      <w:pPr>
        <w:rPr>
          <w:rFonts w:ascii="Calibri" w:hAnsi="Calibri"/>
          <w:b/>
        </w:rPr>
      </w:pPr>
      <w:r w:rsidRPr="00532A0D">
        <w:rPr>
          <w:rFonts w:ascii="Calibri" w:hAnsi="Calibri"/>
          <w:b/>
        </w:rPr>
        <w:t>CALL TO ORDER</w:t>
      </w:r>
    </w:p>
    <w:p w:rsidR="00981A67" w:rsidRPr="00532A0D" w:rsidRDefault="00981A67" w:rsidP="00981A67">
      <w:pPr>
        <w:rPr>
          <w:rFonts w:ascii="Calibri" w:hAnsi="Calibri"/>
          <w:b/>
        </w:rPr>
      </w:pPr>
    </w:p>
    <w:p w:rsidR="00981A67" w:rsidRDefault="00981A67" w:rsidP="00981A67">
      <w:pPr>
        <w:rPr>
          <w:rFonts w:ascii="Calibri" w:hAnsi="Calibri"/>
        </w:rPr>
      </w:pPr>
      <w:r w:rsidRPr="00532A0D">
        <w:rPr>
          <w:rFonts w:ascii="Calibri" w:hAnsi="Calibri"/>
          <w:b/>
        </w:rPr>
        <w:t>PRESENT WERE:</w:t>
      </w:r>
      <w:r>
        <w:rPr>
          <w:rFonts w:ascii="Calibri" w:hAnsi="Calibri"/>
        </w:rPr>
        <w:t xml:space="preserve"> Board members present were Mackenzie King, Vice President; Michael Stern, Treasurer; Andy Salter; </w:t>
      </w:r>
      <w:r w:rsidR="00FA264B">
        <w:rPr>
          <w:rFonts w:ascii="Calibri" w:hAnsi="Calibri"/>
        </w:rPr>
        <w:t xml:space="preserve">Sherry Smith; and Kristine Abbey </w:t>
      </w:r>
      <w:r>
        <w:rPr>
          <w:rFonts w:ascii="Calibri" w:hAnsi="Calibri"/>
        </w:rPr>
        <w:t>were present. Board staff</w:t>
      </w:r>
      <w:r w:rsidR="00FA264B">
        <w:rPr>
          <w:rFonts w:ascii="Calibri" w:hAnsi="Calibri"/>
        </w:rPr>
        <w:t xml:space="preserve"> members</w:t>
      </w:r>
      <w:r>
        <w:rPr>
          <w:rFonts w:ascii="Calibri" w:hAnsi="Calibri"/>
        </w:rPr>
        <w:t xml:space="preserve"> Susan Eriksen-Meier</w:t>
      </w:r>
      <w:r w:rsidR="00FA264B">
        <w:rPr>
          <w:rFonts w:ascii="Calibri" w:hAnsi="Calibri"/>
        </w:rPr>
        <w:t xml:space="preserve"> and Clare Stumpf were</w:t>
      </w:r>
      <w:r>
        <w:rPr>
          <w:rFonts w:ascii="Calibri" w:hAnsi="Calibri"/>
        </w:rPr>
        <w:t xml:space="preserve"> present. </w:t>
      </w:r>
      <w:r w:rsidR="00FA264B">
        <w:rPr>
          <w:rFonts w:ascii="Calibri" w:hAnsi="Calibri"/>
        </w:rPr>
        <w:t>County Commissioner Mark Newcomb</w:t>
      </w:r>
      <w:r>
        <w:rPr>
          <w:rFonts w:ascii="Calibri" w:hAnsi="Calibri"/>
        </w:rPr>
        <w:t xml:space="preserve"> was present. </w:t>
      </w:r>
    </w:p>
    <w:p w:rsidR="00981A67" w:rsidRDefault="00981A67" w:rsidP="00981A67">
      <w:pPr>
        <w:rPr>
          <w:rFonts w:ascii="Calibri" w:hAnsi="Calibri"/>
        </w:rPr>
      </w:pPr>
      <w:r w:rsidRPr="00532A0D">
        <w:rPr>
          <w:rFonts w:ascii="Calibri" w:hAnsi="Calibri"/>
        </w:rPr>
        <w:tab/>
      </w:r>
      <w:r w:rsidRPr="00532A0D">
        <w:rPr>
          <w:rFonts w:ascii="Calibri" w:hAnsi="Calibri"/>
        </w:rPr>
        <w:tab/>
      </w:r>
    </w:p>
    <w:p w:rsidR="00981A67" w:rsidRDefault="00981A67" w:rsidP="00981A67">
      <w:pPr>
        <w:rPr>
          <w:rFonts w:ascii="Calibri" w:hAnsi="Calibri"/>
          <w:b/>
        </w:rPr>
      </w:pPr>
      <w:r>
        <w:rPr>
          <w:rFonts w:ascii="Calibri" w:hAnsi="Calibri"/>
          <w:b/>
        </w:rPr>
        <w:t>APPROVAL OF AGENDA AND MINUTES</w:t>
      </w:r>
    </w:p>
    <w:p w:rsidR="00981A67" w:rsidRDefault="00FA264B" w:rsidP="00981A67">
      <w:pPr>
        <w:rPr>
          <w:rFonts w:ascii="Calibri" w:hAnsi="Calibri"/>
        </w:rPr>
      </w:pPr>
      <w:r>
        <w:rPr>
          <w:rFonts w:ascii="Calibri" w:hAnsi="Calibri"/>
        </w:rPr>
        <w:t>Stern changed the interim president agenda item to electing a new president for the board because Katherine Wonson has officially resigned</w:t>
      </w:r>
      <w:r w:rsidR="00981A67">
        <w:rPr>
          <w:rFonts w:ascii="Calibri" w:hAnsi="Calibri"/>
        </w:rPr>
        <w:t>.</w:t>
      </w:r>
      <w:r>
        <w:rPr>
          <w:rFonts w:ascii="Calibri" w:hAnsi="Calibri"/>
        </w:rPr>
        <w:t xml:space="preserve"> Stern moved to approve the agenda and Salter seconded. The motion passed unanimously. The minutes from last month were approved unanimously.</w:t>
      </w:r>
    </w:p>
    <w:p w:rsidR="00981A67" w:rsidRDefault="00981A67" w:rsidP="00981A67">
      <w:pPr>
        <w:rPr>
          <w:rFonts w:ascii="Calibri" w:hAnsi="Calibri"/>
        </w:rPr>
      </w:pPr>
      <w:r w:rsidRPr="00532A0D">
        <w:rPr>
          <w:rFonts w:ascii="Calibri" w:hAnsi="Calibri"/>
        </w:rPr>
        <w:tab/>
      </w:r>
      <w:r w:rsidRPr="00532A0D">
        <w:rPr>
          <w:rFonts w:ascii="Calibri" w:hAnsi="Calibri"/>
        </w:rPr>
        <w:tab/>
      </w:r>
      <w:r w:rsidRPr="00532A0D">
        <w:rPr>
          <w:rFonts w:ascii="Calibri" w:hAnsi="Calibri"/>
        </w:rPr>
        <w:tab/>
      </w:r>
    </w:p>
    <w:p w:rsidR="00981A67" w:rsidRPr="00C779FE" w:rsidRDefault="00981A67" w:rsidP="00981A67">
      <w:pPr>
        <w:rPr>
          <w:rFonts w:ascii="Calibri" w:hAnsi="Calibri"/>
          <w:b/>
        </w:rPr>
      </w:pPr>
      <w:r>
        <w:rPr>
          <w:rFonts w:ascii="Calibri" w:hAnsi="Calibri"/>
          <w:b/>
        </w:rPr>
        <w:t>NEW BUSINESS</w:t>
      </w:r>
    </w:p>
    <w:p w:rsidR="00981A67" w:rsidRDefault="00981A67" w:rsidP="00981A67">
      <w:pPr>
        <w:rPr>
          <w:rFonts w:ascii="Calibri" w:hAnsi="Calibri"/>
          <w:i/>
        </w:rPr>
      </w:pPr>
      <w:r>
        <w:rPr>
          <w:rFonts w:ascii="Calibri" w:hAnsi="Calibri"/>
          <w:i/>
        </w:rPr>
        <w:t>Mercer Cabin Relocation</w:t>
      </w:r>
    </w:p>
    <w:p w:rsidR="00981A67" w:rsidRPr="00741301" w:rsidRDefault="00FA264B" w:rsidP="00981A67">
      <w:pPr>
        <w:rPr>
          <w:rFonts w:ascii="Calibri" w:hAnsi="Calibri"/>
        </w:rPr>
      </w:pPr>
      <w:r>
        <w:rPr>
          <w:rFonts w:ascii="Calibri" w:hAnsi="Calibri"/>
        </w:rPr>
        <w:t>Dubbe will update on this item when he is present. He is waiting on Rush Jenkins, Klaus Baer, and Carla Hansen to reach out to him.</w:t>
      </w:r>
    </w:p>
    <w:p w:rsidR="00981A67" w:rsidRDefault="00981A67" w:rsidP="00981A67">
      <w:pPr>
        <w:rPr>
          <w:rFonts w:ascii="Calibri" w:hAnsi="Calibri"/>
        </w:rPr>
      </w:pPr>
    </w:p>
    <w:p w:rsidR="00981A67" w:rsidRDefault="00981A67" w:rsidP="00981A67">
      <w:pPr>
        <w:rPr>
          <w:rFonts w:ascii="Calibri" w:hAnsi="Calibri"/>
        </w:rPr>
      </w:pPr>
      <w:r>
        <w:rPr>
          <w:rFonts w:ascii="Calibri" w:hAnsi="Calibri"/>
          <w:i/>
        </w:rPr>
        <w:t>Demo Permits</w:t>
      </w:r>
    </w:p>
    <w:p w:rsidR="00981A67" w:rsidRDefault="00981A67" w:rsidP="00981A67">
      <w:pPr>
        <w:rPr>
          <w:rFonts w:ascii="Calibri" w:hAnsi="Calibri"/>
          <w:u w:val="single"/>
        </w:rPr>
      </w:pPr>
      <w:r w:rsidRPr="005F7BFE">
        <w:rPr>
          <w:rFonts w:ascii="Calibri" w:hAnsi="Calibri"/>
          <w:u w:val="single"/>
        </w:rPr>
        <w:t>165 N. Glenwood (Nurse’s Quarters) Update</w:t>
      </w:r>
    </w:p>
    <w:p w:rsidR="00FA264B" w:rsidRDefault="00FA264B" w:rsidP="00981A67">
      <w:pPr>
        <w:rPr>
          <w:rFonts w:ascii="Calibri" w:hAnsi="Calibri"/>
        </w:rPr>
      </w:pPr>
      <w:r>
        <w:rPr>
          <w:rFonts w:ascii="Calibri" w:hAnsi="Calibri"/>
        </w:rPr>
        <w:t>Stumpf will ask Brigid Mander to attend next month’s meeting to provide some updates.</w:t>
      </w:r>
    </w:p>
    <w:p w:rsidR="00981A67" w:rsidRDefault="00981A67" w:rsidP="00981A67">
      <w:pPr>
        <w:rPr>
          <w:rFonts w:ascii="Calibri" w:hAnsi="Calibri"/>
        </w:rPr>
      </w:pPr>
    </w:p>
    <w:p w:rsidR="00FA264B" w:rsidRDefault="00FA264B" w:rsidP="00981A67">
      <w:pPr>
        <w:rPr>
          <w:rFonts w:ascii="Calibri" w:hAnsi="Calibri"/>
          <w:u w:val="single"/>
        </w:rPr>
      </w:pPr>
      <w:r>
        <w:rPr>
          <w:rFonts w:ascii="Calibri" w:hAnsi="Calibri"/>
          <w:u w:val="single"/>
        </w:rPr>
        <w:t>505 E. Simpson</w:t>
      </w:r>
    </w:p>
    <w:p w:rsidR="00981A67" w:rsidRPr="00FA264B" w:rsidRDefault="00FA264B" w:rsidP="00981A67">
      <w:pPr>
        <w:rPr>
          <w:rFonts w:ascii="Calibri" w:hAnsi="Calibri"/>
        </w:rPr>
      </w:pPr>
      <w:r>
        <w:rPr>
          <w:rFonts w:ascii="Calibri" w:hAnsi="Calibri"/>
        </w:rPr>
        <w:t>King reported that this structure is a residential home that will be moved to accommodate a subdivision of the property. Asbestos was found in all of the ceilings. It was built in 1975 and there was a two-story addition added in 1993. King and Stern commented that it was difficult to see the original ranch house after all of the modifications. Abbey motioned to not recommend a stay. Stern seconded and the motion passes unanimously.</w:t>
      </w:r>
    </w:p>
    <w:p w:rsidR="00981A67" w:rsidRPr="00D765C8" w:rsidRDefault="00981A67" w:rsidP="00981A67">
      <w:pPr>
        <w:rPr>
          <w:rFonts w:ascii="Calibri" w:hAnsi="Calibri"/>
          <w:i/>
        </w:rPr>
      </w:pPr>
    </w:p>
    <w:p w:rsidR="00981A67" w:rsidRDefault="00981A67" w:rsidP="00981A67">
      <w:pPr>
        <w:rPr>
          <w:rFonts w:ascii="Calibri" w:hAnsi="Calibri"/>
          <w:i/>
        </w:rPr>
      </w:pPr>
      <w:r w:rsidRPr="00D765C8">
        <w:rPr>
          <w:rFonts w:ascii="Calibri" w:hAnsi="Calibri"/>
          <w:i/>
        </w:rPr>
        <w:t>Frank Johnson Memorial Fund</w:t>
      </w:r>
    </w:p>
    <w:p w:rsidR="00981A67" w:rsidRPr="00835B89" w:rsidRDefault="00FA264B" w:rsidP="00981A67">
      <w:pPr>
        <w:rPr>
          <w:rFonts w:ascii="Calibri" w:hAnsi="Calibri"/>
        </w:rPr>
      </w:pPr>
      <w:r>
        <w:rPr>
          <w:rFonts w:ascii="Calibri" w:hAnsi="Calibri"/>
        </w:rPr>
        <w:t>Smith said that Morgan Jaouen is busy planning the new museum. She hopes that this fund will be up and running by the end of the year.</w:t>
      </w:r>
    </w:p>
    <w:p w:rsidR="00981A67" w:rsidRDefault="00981A67" w:rsidP="00981A67">
      <w:pPr>
        <w:rPr>
          <w:rFonts w:ascii="Calibri" w:hAnsi="Calibri"/>
        </w:rPr>
      </w:pPr>
    </w:p>
    <w:p w:rsidR="00981A67" w:rsidRDefault="00981A67" w:rsidP="00981A67">
      <w:pPr>
        <w:rPr>
          <w:rFonts w:ascii="Calibri" w:hAnsi="Calibri"/>
          <w:i/>
        </w:rPr>
      </w:pPr>
      <w:r>
        <w:rPr>
          <w:rFonts w:ascii="Calibri" w:hAnsi="Calibri"/>
          <w:i/>
        </w:rPr>
        <w:t>Hoback Cabins on County Land</w:t>
      </w:r>
    </w:p>
    <w:p w:rsidR="00981A67" w:rsidRPr="00892191" w:rsidRDefault="00FA264B" w:rsidP="00981A67">
      <w:pPr>
        <w:rPr>
          <w:rFonts w:ascii="Calibri" w:hAnsi="Calibri"/>
        </w:rPr>
      </w:pPr>
      <w:r>
        <w:rPr>
          <w:rFonts w:ascii="Calibri" w:hAnsi="Calibri"/>
        </w:rPr>
        <w:t xml:space="preserve">King said that Kurt Dubbe did go to the site and take photos. Relocating these homes would be difficult and there are no plans for the property at this time. </w:t>
      </w:r>
      <w:r w:rsidR="0068535F">
        <w:rPr>
          <w:rFonts w:ascii="Calibri" w:hAnsi="Calibri"/>
        </w:rPr>
        <w:t>King will reach out to Esther Judge-Lennox about the possibility of relocating the cabins.</w:t>
      </w:r>
    </w:p>
    <w:p w:rsidR="00981A67" w:rsidRDefault="00981A67" w:rsidP="00981A67">
      <w:pPr>
        <w:rPr>
          <w:rFonts w:ascii="Calibri" w:hAnsi="Calibri"/>
        </w:rPr>
      </w:pPr>
    </w:p>
    <w:p w:rsidR="0068535F" w:rsidRDefault="00981A67" w:rsidP="00981A67">
      <w:pPr>
        <w:rPr>
          <w:rFonts w:ascii="Calibri" w:hAnsi="Calibri"/>
          <w:i/>
        </w:rPr>
      </w:pPr>
      <w:r w:rsidRPr="007D704B">
        <w:rPr>
          <w:rFonts w:ascii="Calibri" w:hAnsi="Calibri"/>
          <w:i/>
        </w:rPr>
        <w:t>Comments on Section 106: Cell Tower</w:t>
      </w:r>
    </w:p>
    <w:p w:rsidR="00981A67" w:rsidRPr="0068535F" w:rsidRDefault="0068535F" w:rsidP="00981A67">
      <w:pPr>
        <w:rPr>
          <w:rFonts w:ascii="Calibri" w:hAnsi="Calibri"/>
        </w:rPr>
      </w:pPr>
      <w:r>
        <w:rPr>
          <w:rFonts w:ascii="Calibri" w:hAnsi="Calibri"/>
        </w:rPr>
        <w:t>King showed a map of the 115-foot tower that will look like a tree. Hamilton Smith suggested that the board postpone reviewing this item until AT&amp;T provides a site plan that accords to the environmental review. The current cell tower requires a new road. Stern said that the Board needs to check in with the Planning Department and find out the status of the application. Eriksen-Meier will reach out to the County.</w:t>
      </w:r>
    </w:p>
    <w:p w:rsidR="00981A67" w:rsidRDefault="00981A67" w:rsidP="00981A67">
      <w:pPr>
        <w:rPr>
          <w:rFonts w:ascii="Calibri" w:hAnsi="Calibri"/>
        </w:rPr>
      </w:pPr>
    </w:p>
    <w:p w:rsidR="0068535F" w:rsidRPr="0068535F" w:rsidRDefault="0068535F" w:rsidP="00981A67">
      <w:pPr>
        <w:rPr>
          <w:rFonts w:ascii="Calibri" w:hAnsi="Calibri"/>
          <w:i/>
        </w:rPr>
      </w:pPr>
      <w:r w:rsidRPr="0068535F">
        <w:rPr>
          <w:rFonts w:ascii="Calibri" w:hAnsi="Calibri"/>
          <w:i/>
        </w:rPr>
        <w:t>Elect a New President</w:t>
      </w:r>
    </w:p>
    <w:p w:rsidR="00DC1903" w:rsidRDefault="0068535F" w:rsidP="00981A67">
      <w:pPr>
        <w:rPr>
          <w:rFonts w:ascii="Calibri" w:hAnsi="Calibri"/>
        </w:rPr>
      </w:pPr>
      <w:r w:rsidRPr="0068535F">
        <w:rPr>
          <w:rFonts w:ascii="Calibri" w:hAnsi="Calibri"/>
        </w:rPr>
        <w:t>Stern</w:t>
      </w:r>
      <w:r>
        <w:rPr>
          <w:rFonts w:ascii="Calibri" w:hAnsi="Calibri"/>
        </w:rPr>
        <w:t xml:space="preserve"> commented on how Monay Olson has not been to a meeting recently. If the Board is now reduced by two board members (Olson and Wonson), then new Board members could be appointed. Eriksen-Meier added that Olson has recovering from surgery. Smith added that in the bylaws, there are rules about how many meetings board members can miss. Eriksen-Meier said that this Board is working very well together</w:t>
      </w:r>
      <w:r w:rsidR="00DC1903">
        <w:rPr>
          <w:rFonts w:ascii="Calibri" w:hAnsi="Calibri"/>
        </w:rPr>
        <w:t xml:space="preserve"> and that the holidays are a difficult time to pick up a new obligation. The Board of County Commissioners needs to publish the Board opening. Salter looked at the bylaws: the Board must contain 7-11 members, members must attend 8/12 meetings per year, and vacancies must be filled by the BCC within 60 days. Eriksen-Meier suggested creating a board matrix to see what qualities are missing on the Board.</w:t>
      </w:r>
    </w:p>
    <w:p w:rsidR="00DC1903" w:rsidRDefault="00DC1903" w:rsidP="00981A67">
      <w:pPr>
        <w:rPr>
          <w:rFonts w:ascii="Calibri" w:hAnsi="Calibri"/>
        </w:rPr>
      </w:pPr>
    </w:p>
    <w:p w:rsidR="00DC1903" w:rsidRDefault="00DC1903" w:rsidP="00981A67">
      <w:pPr>
        <w:rPr>
          <w:rFonts w:ascii="Calibri" w:hAnsi="Calibri"/>
        </w:rPr>
      </w:pPr>
      <w:r>
        <w:rPr>
          <w:rFonts w:ascii="Calibri" w:hAnsi="Calibri"/>
        </w:rPr>
        <w:t xml:space="preserve">Stern added that Wonson did bring a lot to this Board, but if the Board is organized well, members can still be effective. Members may need to work a bit harder to get in touch with people that Wonson knows. King asked if Stern would be willing to be the new president. Stern said yes, especially since his treasurer role is diminished at this point. Salter nominated Stern for president and King seconded. The motion passed unanimously. </w:t>
      </w:r>
    </w:p>
    <w:p w:rsidR="00DC1903" w:rsidRDefault="00DC1903" w:rsidP="00981A67">
      <w:pPr>
        <w:rPr>
          <w:rFonts w:ascii="Calibri" w:hAnsi="Calibri"/>
        </w:rPr>
      </w:pPr>
    </w:p>
    <w:p w:rsidR="00DC1903" w:rsidRDefault="00DC1903" w:rsidP="00981A67">
      <w:pPr>
        <w:rPr>
          <w:rFonts w:ascii="Calibri" w:hAnsi="Calibri"/>
        </w:rPr>
      </w:pPr>
      <w:r>
        <w:rPr>
          <w:rFonts w:ascii="Calibri" w:hAnsi="Calibri"/>
        </w:rPr>
        <w:t xml:space="preserve">Eriksen-Meier suggested creating a consent agenda to streamline board meetings. She will </w:t>
      </w:r>
      <w:r w:rsidR="00BB0560">
        <w:rPr>
          <w:rFonts w:ascii="Calibri" w:hAnsi="Calibri"/>
        </w:rPr>
        <w:t>also</w:t>
      </w:r>
      <w:r>
        <w:rPr>
          <w:rFonts w:ascii="Calibri" w:hAnsi="Calibri"/>
        </w:rPr>
        <w:t xml:space="preserve"> contact the County Clerk for the Board’s financial statement.</w:t>
      </w:r>
    </w:p>
    <w:p w:rsidR="00DC1903" w:rsidRDefault="00DC1903" w:rsidP="00981A67">
      <w:pPr>
        <w:rPr>
          <w:rFonts w:ascii="Calibri" w:hAnsi="Calibri"/>
        </w:rPr>
      </w:pPr>
    </w:p>
    <w:p w:rsidR="00DC1903" w:rsidRDefault="00DC1903" w:rsidP="00981A67">
      <w:pPr>
        <w:rPr>
          <w:rFonts w:ascii="Calibri" w:hAnsi="Calibri"/>
          <w:i/>
        </w:rPr>
      </w:pPr>
      <w:r w:rsidRPr="00DC1903">
        <w:rPr>
          <w:rFonts w:ascii="Calibri" w:hAnsi="Calibri"/>
          <w:i/>
        </w:rPr>
        <w:t>Old Bill’s Funding Update</w:t>
      </w:r>
    </w:p>
    <w:p w:rsidR="00DC1903" w:rsidRPr="00DC1903" w:rsidRDefault="00DC1903" w:rsidP="00981A67">
      <w:pPr>
        <w:rPr>
          <w:rFonts w:ascii="Calibri" w:hAnsi="Calibri"/>
        </w:rPr>
      </w:pPr>
      <w:r>
        <w:rPr>
          <w:rFonts w:ascii="Calibri" w:hAnsi="Calibri"/>
        </w:rPr>
        <w:t>Eriksen-Meier said that the Board made less money ($2,610) this year than last year. She will send everyone thank-you notes and think about creating a MailChimp list. The check went to the County.</w:t>
      </w:r>
    </w:p>
    <w:p w:rsidR="00DC1903" w:rsidRPr="00DC1903" w:rsidRDefault="00DC1903" w:rsidP="00981A67">
      <w:pPr>
        <w:rPr>
          <w:rFonts w:ascii="Calibri" w:hAnsi="Calibri"/>
          <w:i/>
        </w:rPr>
      </w:pPr>
    </w:p>
    <w:p w:rsidR="00DC1903" w:rsidRDefault="00DC1903" w:rsidP="00981A67">
      <w:pPr>
        <w:rPr>
          <w:rFonts w:ascii="Calibri" w:hAnsi="Calibri"/>
          <w:i/>
        </w:rPr>
      </w:pPr>
      <w:r w:rsidRPr="00DC1903">
        <w:rPr>
          <w:rFonts w:ascii="Calibri" w:hAnsi="Calibri"/>
          <w:i/>
        </w:rPr>
        <w:t>Community Foundation Grant Applications</w:t>
      </w:r>
    </w:p>
    <w:p w:rsidR="00DC1903" w:rsidRPr="00DC1903" w:rsidRDefault="00DC1903" w:rsidP="00981A67">
      <w:pPr>
        <w:rPr>
          <w:rFonts w:ascii="Calibri" w:hAnsi="Calibri"/>
        </w:rPr>
      </w:pPr>
      <w:r>
        <w:rPr>
          <w:rFonts w:ascii="Calibri" w:hAnsi="Calibri"/>
        </w:rPr>
        <w:t>Eriksen-Meier said that the Board will find out about the status of this application in the beginning of December.</w:t>
      </w:r>
    </w:p>
    <w:p w:rsidR="00DC1903" w:rsidRPr="00DC1903" w:rsidRDefault="00DC1903" w:rsidP="00981A67">
      <w:pPr>
        <w:rPr>
          <w:rFonts w:ascii="Calibri" w:hAnsi="Calibri"/>
          <w:i/>
        </w:rPr>
      </w:pPr>
    </w:p>
    <w:p w:rsidR="00DC1903" w:rsidRDefault="00DC1903" w:rsidP="00981A67">
      <w:pPr>
        <w:rPr>
          <w:rFonts w:ascii="Calibri" w:hAnsi="Calibri"/>
          <w:i/>
        </w:rPr>
      </w:pPr>
      <w:r w:rsidRPr="00DC1903">
        <w:rPr>
          <w:rFonts w:ascii="Calibri" w:hAnsi="Calibri"/>
          <w:i/>
        </w:rPr>
        <w:t>SHPO CLG Grant Application</w:t>
      </w:r>
    </w:p>
    <w:p w:rsidR="0068535F" w:rsidRPr="00DC1903" w:rsidRDefault="00B71B7F" w:rsidP="00981A67">
      <w:pPr>
        <w:rPr>
          <w:rFonts w:ascii="Calibri" w:hAnsi="Calibri"/>
        </w:rPr>
      </w:pPr>
      <w:r>
        <w:rPr>
          <w:rFonts w:ascii="Calibri" w:hAnsi="Calibri"/>
        </w:rPr>
        <w:t xml:space="preserve">This grant requires a match. Even if the Board does not receive the full application amount, it may receive some funding. Stern added that there is ongoing tension between the Town and the County—the Board is technically a County board working on a Town ordinance. The Board needs to speak with Paul Anthony before the first reading of the </w:t>
      </w:r>
      <w:r w:rsidR="00BB0560">
        <w:rPr>
          <w:rFonts w:ascii="Calibri" w:hAnsi="Calibri"/>
        </w:rPr>
        <w:t>ordinance, which</w:t>
      </w:r>
      <w:r>
        <w:rPr>
          <w:rFonts w:ascii="Calibri" w:hAnsi="Calibri"/>
        </w:rPr>
        <w:t xml:space="preserve"> is on Monday. The ordinance is completely voluntary. Eriksen-Meier and Stern will try and sit down with Commissioner Barron. Commissioner Newcomb should be an advocate.</w:t>
      </w:r>
    </w:p>
    <w:p w:rsidR="0068535F" w:rsidRDefault="0068535F" w:rsidP="00981A67">
      <w:pPr>
        <w:rPr>
          <w:rFonts w:ascii="Calibri" w:hAnsi="Calibri"/>
          <w:b/>
        </w:rPr>
      </w:pPr>
    </w:p>
    <w:p w:rsidR="00981A67" w:rsidRDefault="00981A67" w:rsidP="00981A67">
      <w:pPr>
        <w:rPr>
          <w:rFonts w:ascii="Calibri" w:hAnsi="Calibri"/>
          <w:b/>
        </w:rPr>
      </w:pPr>
      <w:r w:rsidRPr="00384A80">
        <w:rPr>
          <w:rFonts w:ascii="Calibri" w:hAnsi="Calibri"/>
          <w:b/>
        </w:rPr>
        <w:t>PUBLIC COMMENT</w:t>
      </w:r>
    </w:p>
    <w:p w:rsidR="00981A67" w:rsidRPr="003A02C4" w:rsidRDefault="00981A67" w:rsidP="00981A67">
      <w:pPr>
        <w:rPr>
          <w:rFonts w:ascii="Calibri" w:hAnsi="Calibri"/>
        </w:rPr>
      </w:pPr>
      <w:r>
        <w:rPr>
          <w:rFonts w:ascii="Calibri" w:hAnsi="Calibri"/>
        </w:rPr>
        <w:t>N/A</w:t>
      </w:r>
    </w:p>
    <w:p w:rsidR="00981A67" w:rsidRDefault="00981A67" w:rsidP="00981A67">
      <w:pPr>
        <w:rPr>
          <w:rFonts w:ascii="Calibri" w:hAnsi="Calibri"/>
        </w:rPr>
      </w:pPr>
    </w:p>
    <w:p w:rsidR="00981A67" w:rsidRDefault="00981A67" w:rsidP="00981A67">
      <w:pPr>
        <w:rPr>
          <w:rFonts w:ascii="Calibri" w:hAnsi="Calibri"/>
          <w:b/>
        </w:rPr>
      </w:pPr>
      <w:r>
        <w:rPr>
          <w:rFonts w:ascii="Calibri" w:hAnsi="Calibri"/>
          <w:b/>
        </w:rPr>
        <w:t>STAFF REPORT</w:t>
      </w:r>
    </w:p>
    <w:p w:rsidR="00981A67" w:rsidRDefault="00B71B7F" w:rsidP="00981A67">
      <w:pPr>
        <w:rPr>
          <w:rFonts w:ascii="Calibri" w:hAnsi="Calibri"/>
        </w:rPr>
      </w:pPr>
      <w:r>
        <w:rPr>
          <w:rFonts w:ascii="Calibri" w:hAnsi="Calibri"/>
        </w:rPr>
        <w:t>Stumpf reported the correspondence from the month, including multiple emails about the grant applications and the letters that different community members wrote in support of the grants. Andrew Joyner reached out about re-creating some plaques from the Kelly Cabin for his family, and Abbey will follow up with him.</w:t>
      </w:r>
    </w:p>
    <w:p w:rsidR="00981A67" w:rsidRDefault="00981A67" w:rsidP="00981A67">
      <w:pPr>
        <w:rPr>
          <w:rFonts w:ascii="Calibri" w:hAnsi="Calibri"/>
        </w:rPr>
      </w:pPr>
    </w:p>
    <w:p w:rsidR="00981A67" w:rsidRDefault="00981A67" w:rsidP="00981A67">
      <w:pPr>
        <w:rPr>
          <w:rFonts w:ascii="Calibri" w:hAnsi="Calibri"/>
        </w:rPr>
      </w:pPr>
      <w:r>
        <w:rPr>
          <w:rFonts w:ascii="Calibri" w:hAnsi="Calibri"/>
        </w:rPr>
        <w:t>Review of Action Items:</w:t>
      </w:r>
    </w:p>
    <w:p w:rsidR="00B71B7F" w:rsidRPr="00973FAE" w:rsidRDefault="00B71B7F" w:rsidP="00B71B7F">
      <w:pPr>
        <w:pStyle w:val="ListParagraph"/>
        <w:spacing w:after="0" w:line="240" w:lineRule="auto"/>
        <w:ind w:left="0"/>
        <w:rPr>
          <w:rFonts w:ascii="Calibri" w:eastAsia="Calibri" w:hAnsi="Calibri" w:cs="Calibri"/>
        </w:rPr>
      </w:pPr>
    </w:p>
    <w:tbl>
      <w:tblPr>
        <w:tblW w:w="9350" w:type="dxa"/>
        <w:tblInd w:w="108" w:type="dxa"/>
        <w:tblBorders>
          <w:top w:val="single" w:sz="8" w:space="0" w:color="FFFFFF"/>
          <w:left w:val="single" w:sz="8" w:space="0" w:color="FFFFFF"/>
          <w:bottom w:val="single" w:sz="8" w:space="0" w:color="FFFFFF"/>
          <w:right w:val="single" w:sz="8" w:space="0" w:color="FFFFFF"/>
          <w:insideH w:val="dotted" w:sz="8" w:space="0" w:color="1A1A1A"/>
          <w:insideV w:val="dotted" w:sz="8" w:space="0" w:color="1A1A1A"/>
        </w:tblBorders>
        <w:shd w:val="clear" w:color="auto" w:fill="CED7E7"/>
        <w:tblLayout w:type="fixed"/>
        <w:tblLook w:val="04A0"/>
      </w:tblPr>
      <w:tblGrid>
        <w:gridCol w:w="6923"/>
        <w:gridCol w:w="555"/>
        <w:gridCol w:w="900"/>
        <w:gridCol w:w="972"/>
      </w:tblGrid>
      <w:tr w:rsidR="00B71B7F"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pStyle w:val="Body"/>
              <w:spacing w:after="0" w:line="240" w:lineRule="auto"/>
              <w:rPr>
                <w:rFonts w:ascii="Calibri" w:hAnsi="Calibri"/>
              </w:rPr>
            </w:pPr>
            <w:r w:rsidRPr="00973FAE">
              <w:rPr>
                <w:rFonts w:ascii="Calibri" w:hAnsi="Calibri"/>
                <w:lang w:val="en-US"/>
              </w:rPr>
              <w:t>YES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pStyle w:val="Body"/>
              <w:spacing w:after="0" w:line="240" w:lineRule="auto"/>
              <w:rPr>
                <w:rFonts w:ascii="Calibri" w:hAnsi="Calibri"/>
              </w:rPr>
            </w:pPr>
            <w:r w:rsidRPr="00973FAE">
              <w:rPr>
                <w:rFonts w:ascii="Calibri" w:hAnsi="Calibri"/>
                <w:lang w:val="en-US"/>
              </w:rPr>
              <w:t>NO</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pStyle w:val="Body"/>
              <w:spacing w:after="0" w:line="240" w:lineRule="auto"/>
              <w:rPr>
                <w:rFonts w:ascii="Calibri" w:hAnsi="Calibri"/>
              </w:rPr>
            </w:pPr>
            <w:r w:rsidRPr="00973FAE">
              <w:rPr>
                <w:rFonts w:ascii="Calibri" w:hAnsi="Calibri"/>
                <w:lang w:val="en-US"/>
              </w:rPr>
              <w:t>MOVED</w:t>
            </w:r>
          </w:p>
        </w:tc>
      </w:tr>
      <w:tr w:rsidR="00B71B7F"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pStyle w:val="Body"/>
              <w:spacing w:after="0" w:line="240" w:lineRule="auto"/>
              <w:rPr>
                <w:rFonts w:ascii="Calibri" w:hAnsi="Calibri"/>
              </w:rPr>
            </w:pPr>
            <w:r w:rsidRPr="00973FAE">
              <w:rPr>
                <w:rFonts w:ascii="Calibri" w:hAnsi="Calibri"/>
                <w:lang w:val="en-US"/>
              </w:rPr>
              <w:t>All</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r>
      <w:tr w:rsidR="00B71B7F"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pStyle w:val="ListParagraph"/>
              <w:numPr>
                <w:ilvl w:val="0"/>
                <w:numId w:val="7"/>
              </w:numPr>
              <w:spacing w:after="0" w:line="240" w:lineRule="auto"/>
              <w:rPr>
                <w:rFonts w:ascii="Calibri" w:hAnsi="Calibri"/>
              </w:rPr>
            </w:pPr>
            <w:r w:rsidRPr="00973FAE">
              <w:rPr>
                <w:rFonts w:ascii="Calibri" w:hAnsi="Calibri"/>
              </w:rPr>
              <w:t xml:space="preserve">Get agenda items to </w:t>
            </w:r>
            <w:r>
              <w:rPr>
                <w:rFonts w:ascii="Calibri" w:hAnsi="Calibri"/>
              </w:rPr>
              <w:t>Stumpf</w:t>
            </w:r>
            <w:r w:rsidRPr="00973FAE">
              <w:rPr>
                <w:rFonts w:ascii="Calibri" w:hAnsi="Calibri"/>
              </w:rPr>
              <w:t xml:space="preserve"> five days before meeting</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r>
              <w:rPr>
                <w:rFonts w:ascii="Calibri" w:hAnsi="Calibri"/>
                <w:sz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r>
      <w:tr w:rsidR="00B71B7F"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r>
      <w:tr w:rsidR="00B71B7F"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pStyle w:val="Body"/>
              <w:spacing w:after="0" w:line="240" w:lineRule="auto"/>
              <w:rPr>
                <w:rFonts w:ascii="Calibri" w:hAnsi="Calibri"/>
              </w:rPr>
            </w:pPr>
            <w:r w:rsidRPr="00973FAE">
              <w:rPr>
                <w:rFonts w:ascii="Calibri" w:hAnsi="Calibri"/>
                <w:lang w:val="en-US"/>
              </w:rPr>
              <w:t>Stumpf</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r>
      <w:tr w:rsidR="00B71B7F"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pStyle w:val="Body"/>
              <w:numPr>
                <w:ilvl w:val="0"/>
                <w:numId w:val="9"/>
              </w:numPr>
              <w:spacing w:after="0" w:line="240" w:lineRule="auto"/>
              <w:rPr>
                <w:rFonts w:ascii="Calibri" w:hAnsi="Calibri"/>
                <w:lang w:val="en-US"/>
              </w:rPr>
            </w:pPr>
            <w:r w:rsidRPr="00973FAE">
              <w:rPr>
                <w:rFonts w:ascii="Calibri" w:hAnsi="Calibri"/>
                <w:lang w:val="en-US"/>
              </w:rPr>
              <w:t>Post agendas and minutes</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r>
              <w:rPr>
                <w:rFonts w:ascii="Calibri" w:hAnsi="Calibri"/>
                <w:sz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r>
      <w:tr w:rsidR="00B71B7F" w:rsidRPr="00973FAE">
        <w:trPr>
          <w:trHeight w:val="53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pStyle w:val="ListParagraph"/>
              <w:numPr>
                <w:ilvl w:val="0"/>
                <w:numId w:val="14"/>
              </w:numPr>
              <w:spacing w:after="0" w:line="240" w:lineRule="auto"/>
              <w:rPr>
                <w:rFonts w:ascii="Calibri" w:hAnsi="Calibri"/>
              </w:rPr>
            </w:pPr>
            <w:r w:rsidRPr="00973FAE">
              <w:rPr>
                <w:rFonts w:ascii="Calibri" w:hAnsi="Calibri"/>
              </w:rPr>
              <w:t>Update demolition log and review</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spacing w:before="2" w:after="2"/>
              <w:rPr>
                <w:rFonts w:ascii="Calibri" w:hAnsi="Calibri"/>
                <w:sz w:val="22"/>
              </w:rPr>
            </w:pPr>
            <w:r>
              <w:rPr>
                <w:rFonts w:ascii="Calibri" w:hAnsi="Calibri"/>
                <w:sz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spacing w:before="2" w:after="2"/>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spacing w:before="2" w:after="2"/>
              <w:rPr>
                <w:rFonts w:ascii="Calibri" w:hAnsi="Calibri"/>
                <w:sz w:val="22"/>
              </w:rPr>
            </w:pPr>
          </w:p>
        </w:tc>
      </w:tr>
      <w:tr w:rsidR="00B71B7F"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B71B7F" w:rsidRPr="00973FAE" w:rsidRDefault="00B71B7F" w:rsidP="00B71B7F">
            <w:pPr>
              <w:rPr>
                <w:rFonts w:ascii="Calibri" w:hAnsi="Calibri"/>
                <w:sz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B71B7F" w:rsidRPr="00973FAE" w:rsidRDefault="00B71B7F" w:rsidP="00B71B7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left w:w="800" w:type="dxa"/>
            </w:tcMar>
          </w:tcPr>
          <w:p w:rsidR="00B71B7F" w:rsidRPr="00973FAE" w:rsidRDefault="00B71B7F" w:rsidP="00B71B7F">
            <w:pPr>
              <w:rPr>
                <w:rFonts w:ascii="Calibri" w:hAnsi="Calibri"/>
                <w:sz w:val="22"/>
              </w:rPr>
            </w:pPr>
          </w:p>
        </w:tc>
      </w:tr>
      <w:tr w:rsidR="00B71B7F"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pStyle w:val="Body"/>
              <w:spacing w:after="0" w:line="240" w:lineRule="auto"/>
              <w:rPr>
                <w:rFonts w:ascii="Calibri" w:hAnsi="Calibri"/>
                <w:lang w:val="en-US"/>
              </w:rPr>
            </w:pPr>
            <w:r w:rsidRPr="00973FAE">
              <w:rPr>
                <w:rFonts w:ascii="Calibri" w:hAnsi="Calibri"/>
                <w:lang w:val="en-US"/>
              </w:rPr>
              <w:t>Stern</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r>
      <w:tr w:rsidR="00B71B7F"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D96CFE" w:rsidRDefault="00B71B7F" w:rsidP="00B71B7F">
            <w:pPr>
              <w:pStyle w:val="Body"/>
              <w:numPr>
                <w:ilvl w:val="0"/>
                <w:numId w:val="9"/>
              </w:numPr>
              <w:spacing w:after="0" w:line="240" w:lineRule="auto"/>
              <w:rPr>
                <w:rFonts w:ascii="Calibri" w:hAnsi="Calibri"/>
                <w:lang w:val="en-US"/>
              </w:rPr>
            </w:pPr>
            <w:r>
              <w:rPr>
                <w:rFonts w:ascii="Calibri" w:hAnsi="Calibri"/>
              </w:rPr>
              <w:t>Send out Paul Anthony’s response to the Board’s comments on the new ordinance</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r>
      <w:tr w:rsidR="00B71B7F"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D96CFE" w:rsidRDefault="00B71B7F" w:rsidP="00B71B7F">
            <w:pPr>
              <w:pStyle w:val="ListParagraph"/>
              <w:spacing w:after="0" w:line="240" w:lineRule="auto"/>
              <w:rPr>
                <w:rFonts w:ascii="Calibri" w:hAnsi="Calibri"/>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r>
      <w:tr w:rsidR="00B71B7F"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pStyle w:val="Body"/>
              <w:spacing w:after="0" w:line="240" w:lineRule="auto"/>
              <w:rPr>
                <w:rFonts w:ascii="Calibri" w:hAnsi="Calibri"/>
                <w:lang w:val="en-US"/>
              </w:rPr>
            </w:pPr>
            <w:r w:rsidRPr="00973FAE">
              <w:rPr>
                <w:rFonts w:ascii="Calibri" w:hAnsi="Calibri"/>
                <w:lang w:val="en-US"/>
              </w:rPr>
              <w:t>Nourai</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r>
      <w:tr w:rsidR="00B71B7F"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B71B7F" w:rsidRPr="00973FAE" w:rsidRDefault="00B71B7F" w:rsidP="00B71B7F">
            <w:pPr>
              <w:rPr>
                <w:rFonts w:ascii="Calibri" w:hAnsi="Calibri"/>
                <w:sz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B71B7F" w:rsidRPr="00973FAE" w:rsidRDefault="00B71B7F" w:rsidP="00B71B7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left w:w="800" w:type="dxa"/>
            </w:tcMar>
          </w:tcPr>
          <w:p w:rsidR="00B71B7F" w:rsidRPr="00973FAE" w:rsidRDefault="00B71B7F" w:rsidP="00B71B7F">
            <w:pPr>
              <w:rPr>
                <w:rFonts w:ascii="Calibri" w:hAnsi="Calibri"/>
                <w:sz w:val="22"/>
              </w:rPr>
            </w:pPr>
          </w:p>
        </w:tc>
      </w:tr>
      <w:tr w:rsidR="00B71B7F"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pStyle w:val="Body"/>
              <w:spacing w:after="0" w:line="240" w:lineRule="auto"/>
              <w:rPr>
                <w:rFonts w:ascii="Calibri" w:hAnsi="Calibri"/>
                <w:lang w:val="en-US"/>
              </w:rPr>
            </w:pPr>
            <w:r w:rsidRPr="00973FAE">
              <w:rPr>
                <w:rFonts w:ascii="Calibri" w:hAnsi="Calibri"/>
                <w:lang w:val="en-US"/>
              </w:rPr>
              <w:t>Olson</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r>
      <w:tr w:rsidR="00B71B7F" w:rsidRPr="00973FAE">
        <w:trPr>
          <w:trHeight w:val="53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pStyle w:val="ListParagraph"/>
              <w:numPr>
                <w:ilvl w:val="0"/>
                <w:numId w:val="14"/>
              </w:numPr>
              <w:spacing w:after="0" w:line="240" w:lineRule="auto"/>
              <w:rPr>
                <w:rFonts w:ascii="Calibri" w:hAnsi="Calibri"/>
              </w:rPr>
            </w:pPr>
            <w:r w:rsidRPr="00973FAE">
              <w:rPr>
                <w:rFonts w:ascii="Calibri" w:hAnsi="Calibri"/>
              </w:rPr>
              <w:t>Follow up with 20 E. Hansen</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r>
      <w:tr w:rsidR="00B71B7F"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B71B7F" w:rsidRPr="00973FAE" w:rsidRDefault="00B71B7F" w:rsidP="00B71B7F">
            <w:pPr>
              <w:pStyle w:val="ListParagraph"/>
              <w:spacing w:after="0" w:line="240" w:lineRule="auto"/>
              <w:rPr>
                <w:rFonts w:ascii="Calibri" w:hAnsi="Calibri"/>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B71B7F" w:rsidRPr="00973FAE" w:rsidRDefault="00B71B7F" w:rsidP="00B71B7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left w:w="800" w:type="dxa"/>
            </w:tcMar>
          </w:tcPr>
          <w:p w:rsidR="00B71B7F" w:rsidRPr="00973FAE" w:rsidRDefault="00B71B7F" w:rsidP="00B71B7F">
            <w:pPr>
              <w:rPr>
                <w:rFonts w:ascii="Calibri" w:hAnsi="Calibri"/>
                <w:sz w:val="22"/>
              </w:rPr>
            </w:pPr>
          </w:p>
        </w:tc>
      </w:tr>
      <w:tr w:rsidR="00B71B7F"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pStyle w:val="Body"/>
              <w:spacing w:after="0" w:line="240" w:lineRule="auto"/>
              <w:rPr>
                <w:rFonts w:ascii="Calibri" w:hAnsi="Calibri"/>
              </w:rPr>
            </w:pPr>
            <w:r w:rsidRPr="00973FAE">
              <w:rPr>
                <w:rFonts w:ascii="Calibri" w:hAnsi="Calibri"/>
                <w:lang w:val="en-US"/>
              </w:rPr>
              <w:t>Engle</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r>
      <w:tr w:rsidR="00B71B7F"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B71B7F" w:rsidRPr="00973FAE" w:rsidRDefault="00B71B7F" w:rsidP="00B71B7F">
            <w:pPr>
              <w:pStyle w:val="ListParagraph"/>
              <w:spacing w:after="0" w:line="240" w:lineRule="auto"/>
              <w:rPr>
                <w:rFonts w:ascii="Calibri" w:hAnsi="Calibri"/>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B71B7F" w:rsidRPr="00973FAE" w:rsidRDefault="00B71B7F" w:rsidP="00B71B7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left w:w="800" w:type="dxa"/>
            </w:tcMar>
          </w:tcPr>
          <w:p w:rsidR="00B71B7F" w:rsidRPr="00973FAE" w:rsidRDefault="00B71B7F" w:rsidP="00B71B7F">
            <w:pPr>
              <w:rPr>
                <w:rFonts w:ascii="Calibri" w:hAnsi="Calibri"/>
                <w:sz w:val="22"/>
              </w:rPr>
            </w:pPr>
          </w:p>
        </w:tc>
      </w:tr>
      <w:tr w:rsidR="00B71B7F"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pStyle w:val="Body"/>
              <w:spacing w:after="0" w:line="240" w:lineRule="auto"/>
              <w:rPr>
                <w:rFonts w:ascii="Calibri" w:hAnsi="Calibri"/>
              </w:rPr>
            </w:pPr>
            <w:r w:rsidRPr="00973FAE">
              <w:rPr>
                <w:rFonts w:ascii="Calibri" w:hAnsi="Calibri"/>
                <w:lang w:val="en-US"/>
              </w:rPr>
              <w:t>Dubbe</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r>
      <w:tr w:rsidR="00B71B7F"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pStyle w:val="Body"/>
              <w:spacing w:after="0" w:line="240" w:lineRule="auto"/>
              <w:ind w:left="720"/>
              <w:rPr>
                <w:rFonts w:ascii="Calibri" w:hAnsi="Calibri"/>
                <w:lang w:val="en-US"/>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r>
      <w:tr w:rsidR="00B71B7F"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D83AAB" w:rsidRDefault="00B71B7F" w:rsidP="00B71B7F">
            <w:pPr>
              <w:rPr>
                <w:rFonts w:ascii="Calibri" w:hAnsi="Calibri"/>
              </w:rPr>
            </w:pPr>
            <w:r>
              <w:rPr>
                <w:rFonts w:ascii="Calibri" w:hAnsi="Calibri"/>
              </w:rPr>
              <w:t>Eriksen-Meier</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r>
      <w:tr w:rsidR="00B71B7F"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r>
      <w:tr w:rsidR="00B71B7F"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pStyle w:val="Body"/>
              <w:spacing w:after="0" w:line="240" w:lineRule="auto"/>
              <w:rPr>
                <w:rFonts w:ascii="Calibri" w:hAnsi="Calibri"/>
              </w:rPr>
            </w:pPr>
            <w:r w:rsidRPr="00973FAE">
              <w:rPr>
                <w:rFonts w:ascii="Calibri" w:hAnsi="Calibri"/>
                <w:lang w:val="en-US"/>
              </w:rPr>
              <w:t>King</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r>
      <w:tr w:rsidR="00B71B7F" w:rsidRPr="00973FAE">
        <w:trPr>
          <w:trHeight w:val="53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pStyle w:val="Body"/>
              <w:numPr>
                <w:ilvl w:val="0"/>
                <w:numId w:val="16"/>
              </w:numPr>
              <w:spacing w:after="0" w:line="240" w:lineRule="auto"/>
              <w:rPr>
                <w:rFonts w:ascii="Calibri" w:hAnsi="Calibri"/>
                <w:lang w:val="en-US"/>
              </w:rPr>
            </w:pPr>
            <w:r>
              <w:rPr>
                <w:rFonts w:ascii="Calibri" w:hAnsi="Calibri"/>
                <w:lang w:val="en-US"/>
              </w:rPr>
              <w:t xml:space="preserve">Reach out to </w:t>
            </w:r>
            <w:r w:rsidRPr="006438F4">
              <w:rPr>
                <w:rFonts w:ascii="Calibri" w:hAnsi="Calibri"/>
                <w:b/>
                <w:i/>
                <w:lang w:val="en-US"/>
              </w:rPr>
              <w:t xml:space="preserve">Lorna AND </w:t>
            </w:r>
            <w:r w:rsidRPr="006438F4">
              <w:rPr>
                <w:rFonts w:ascii="Calibri" w:hAnsi="Calibri"/>
                <w:b/>
                <w:i/>
                <w:u w:val="single"/>
                <w:lang w:val="en-US"/>
              </w:rPr>
              <w:t>HAMILTON ADD</w:t>
            </w:r>
            <w:r>
              <w:rPr>
                <w:rFonts w:ascii="Calibri" w:hAnsi="Calibri"/>
                <w:lang w:val="en-US"/>
              </w:rPr>
              <w:t xml:space="preserve"> for more information about the cell tower</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B7F" w:rsidRPr="00973FAE" w:rsidRDefault="00B71B7F" w:rsidP="00B71B7F">
            <w:pPr>
              <w:rPr>
                <w:rFonts w:ascii="Calibri" w:hAnsi="Calibri"/>
                <w:sz w:val="22"/>
              </w:rPr>
            </w:pPr>
          </w:p>
        </w:tc>
      </w:tr>
    </w:tbl>
    <w:p w:rsidR="00981A67" w:rsidRDefault="00981A67" w:rsidP="00981A67">
      <w:pPr>
        <w:rPr>
          <w:rFonts w:ascii="Calibri" w:hAnsi="Calibri"/>
        </w:rPr>
      </w:pPr>
    </w:p>
    <w:p w:rsidR="00981A67" w:rsidRDefault="00981A67" w:rsidP="00981A67">
      <w:pPr>
        <w:rPr>
          <w:rFonts w:ascii="Calibri" w:hAnsi="Calibri"/>
        </w:rPr>
      </w:pPr>
    </w:p>
    <w:p w:rsidR="00981A67" w:rsidRDefault="00981A67" w:rsidP="00981A67">
      <w:pPr>
        <w:rPr>
          <w:rFonts w:ascii="Calibri" w:hAnsi="Calibri"/>
          <w:b/>
        </w:rPr>
      </w:pPr>
      <w:r>
        <w:rPr>
          <w:rFonts w:ascii="Calibri" w:hAnsi="Calibri"/>
          <w:b/>
        </w:rPr>
        <w:t>COMMITTEE REPORTS</w:t>
      </w:r>
    </w:p>
    <w:p w:rsidR="00981A67" w:rsidRDefault="00981A67" w:rsidP="00981A67">
      <w:pPr>
        <w:rPr>
          <w:rFonts w:ascii="Calibri" w:hAnsi="Calibri"/>
          <w:b/>
        </w:rPr>
      </w:pPr>
    </w:p>
    <w:p w:rsidR="00981A67" w:rsidRDefault="00981A67" w:rsidP="00981A67">
      <w:pPr>
        <w:rPr>
          <w:rFonts w:ascii="Calibri" w:hAnsi="Calibri"/>
          <w:b/>
        </w:rPr>
      </w:pPr>
      <w:r>
        <w:rPr>
          <w:rFonts w:ascii="Calibri" w:hAnsi="Calibri"/>
          <w:b/>
        </w:rPr>
        <w:t>Town and County Integration 2020</w:t>
      </w:r>
    </w:p>
    <w:p w:rsidR="00981A67" w:rsidRDefault="00981A67" w:rsidP="00981A67">
      <w:pPr>
        <w:rPr>
          <w:rFonts w:ascii="Calibri" w:hAnsi="Calibri"/>
          <w:i/>
        </w:rPr>
      </w:pPr>
      <w:r>
        <w:rPr>
          <w:rFonts w:ascii="Calibri" w:hAnsi="Calibri"/>
          <w:i/>
        </w:rPr>
        <w:t>Genevieve Lot</w:t>
      </w:r>
    </w:p>
    <w:p w:rsidR="00981A67" w:rsidRPr="00276DD9" w:rsidRDefault="00B71B7F" w:rsidP="00981A67">
      <w:pPr>
        <w:rPr>
          <w:rFonts w:ascii="Calibri" w:hAnsi="Calibri"/>
        </w:rPr>
      </w:pPr>
      <w:r>
        <w:rPr>
          <w:rFonts w:ascii="Calibri" w:hAnsi="Calibri"/>
        </w:rPr>
        <w:t>No updates.</w:t>
      </w:r>
    </w:p>
    <w:p w:rsidR="00981A67" w:rsidRDefault="00981A67" w:rsidP="00981A67">
      <w:pPr>
        <w:rPr>
          <w:rFonts w:ascii="Calibri" w:hAnsi="Calibri"/>
          <w:i/>
        </w:rPr>
      </w:pPr>
    </w:p>
    <w:p w:rsidR="00981A67" w:rsidRDefault="00981A67" w:rsidP="00981A67">
      <w:pPr>
        <w:rPr>
          <w:rFonts w:ascii="Calibri" w:hAnsi="Calibri"/>
          <w:i/>
        </w:rPr>
      </w:pPr>
      <w:r>
        <w:rPr>
          <w:rFonts w:ascii="Calibri" w:hAnsi="Calibri"/>
          <w:i/>
        </w:rPr>
        <w:t>Demolition Permit Review</w:t>
      </w:r>
    </w:p>
    <w:p w:rsidR="00981A67" w:rsidRPr="00276DD9" w:rsidRDefault="00B71B7F" w:rsidP="00981A67">
      <w:pPr>
        <w:rPr>
          <w:rFonts w:ascii="Calibri" w:hAnsi="Calibri"/>
        </w:rPr>
      </w:pPr>
      <w:r>
        <w:rPr>
          <w:rFonts w:ascii="Calibri" w:hAnsi="Calibri"/>
        </w:rPr>
        <w:t>Stern reported that this item will be worked into the new ordinance and LDRs.</w:t>
      </w:r>
    </w:p>
    <w:p w:rsidR="00981A67" w:rsidRDefault="00981A67" w:rsidP="00981A67">
      <w:pPr>
        <w:rPr>
          <w:rFonts w:ascii="Calibri" w:hAnsi="Calibri"/>
          <w:i/>
        </w:rPr>
      </w:pPr>
    </w:p>
    <w:p w:rsidR="00981A67" w:rsidRPr="00125D1F" w:rsidRDefault="00981A67" w:rsidP="00981A67">
      <w:pPr>
        <w:rPr>
          <w:rFonts w:ascii="Calibri" w:hAnsi="Calibri"/>
          <w:b/>
        </w:rPr>
      </w:pPr>
      <w:r w:rsidRPr="00125D1F">
        <w:rPr>
          <w:rFonts w:ascii="Calibri" w:hAnsi="Calibri"/>
          <w:b/>
        </w:rPr>
        <w:t>Grant/Contract Oversight Committee</w:t>
      </w:r>
    </w:p>
    <w:p w:rsidR="00981A67" w:rsidRDefault="00981A67" w:rsidP="00981A67">
      <w:pPr>
        <w:rPr>
          <w:rFonts w:ascii="Calibri" w:hAnsi="Calibri"/>
          <w:i/>
        </w:rPr>
      </w:pPr>
      <w:r>
        <w:rPr>
          <w:rFonts w:ascii="Calibri" w:hAnsi="Calibri"/>
          <w:i/>
        </w:rPr>
        <w:t>Preservation Strategies Study</w:t>
      </w:r>
    </w:p>
    <w:p w:rsidR="006A60FC" w:rsidRDefault="006A60FC" w:rsidP="00981A67">
      <w:pPr>
        <w:rPr>
          <w:rFonts w:ascii="Calibri" w:hAnsi="Calibri"/>
        </w:rPr>
      </w:pPr>
      <w:r>
        <w:rPr>
          <w:rFonts w:ascii="Calibri" w:hAnsi="Calibri"/>
        </w:rPr>
        <w:t>King has been reading through the comments she’s received. Eriksen-Meier said that it could exacerbate the situation if the Board shows up to support the ordinance. Stern responded that there was no resistance from the Town other than the involuntary designation. Stern will attend the meeting on Monday to show support.</w:t>
      </w:r>
    </w:p>
    <w:p w:rsidR="00981A67" w:rsidRDefault="00981A67" w:rsidP="00981A67">
      <w:pPr>
        <w:rPr>
          <w:rFonts w:ascii="Calibri" w:hAnsi="Calibri"/>
          <w:b/>
          <w:i/>
        </w:rPr>
      </w:pPr>
    </w:p>
    <w:p w:rsidR="00981A67" w:rsidRDefault="00981A67" w:rsidP="00981A67">
      <w:pPr>
        <w:rPr>
          <w:rFonts w:ascii="Calibri" w:hAnsi="Calibri"/>
          <w:b/>
        </w:rPr>
      </w:pPr>
      <w:r>
        <w:rPr>
          <w:rFonts w:ascii="Calibri" w:hAnsi="Calibri"/>
          <w:b/>
        </w:rPr>
        <w:t>Strategic Alliances</w:t>
      </w:r>
    </w:p>
    <w:p w:rsidR="00981A67" w:rsidRDefault="00981A67" w:rsidP="00981A67">
      <w:pPr>
        <w:rPr>
          <w:rFonts w:ascii="Calibri" w:hAnsi="Calibri"/>
          <w:i/>
        </w:rPr>
      </w:pPr>
      <w:r>
        <w:rPr>
          <w:rFonts w:ascii="Calibri" w:hAnsi="Calibri"/>
          <w:i/>
        </w:rPr>
        <w:t>JHHSM Location Move Update</w:t>
      </w:r>
    </w:p>
    <w:p w:rsidR="00981A67" w:rsidRPr="00F34138" w:rsidRDefault="006A60FC" w:rsidP="00981A67">
      <w:pPr>
        <w:rPr>
          <w:rFonts w:ascii="Calibri" w:hAnsi="Calibri"/>
        </w:rPr>
      </w:pPr>
      <w:r>
        <w:rPr>
          <w:rFonts w:ascii="Calibri" w:hAnsi="Calibri"/>
        </w:rPr>
        <w:t>Smith reported that the museum is on the land and they have hired an architecture firm. The Capital Campaign is also underway.</w:t>
      </w:r>
    </w:p>
    <w:p w:rsidR="00981A67" w:rsidRDefault="00981A67" w:rsidP="00981A67">
      <w:pPr>
        <w:rPr>
          <w:rFonts w:ascii="Calibri" w:hAnsi="Calibri"/>
          <w:i/>
        </w:rPr>
      </w:pPr>
    </w:p>
    <w:p w:rsidR="00981A67" w:rsidRDefault="00981A67" w:rsidP="00981A67">
      <w:pPr>
        <w:rPr>
          <w:rFonts w:ascii="Calibri" w:hAnsi="Calibri"/>
          <w:i/>
        </w:rPr>
      </w:pPr>
      <w:r>
        <w:rPr>
          <w:rFonts w:ascii="Calibri" w:hAnsi="Calibri"/>
          <w:i/>
        </w:rPr>
        <w:t>Community Character Initiative</w:t>
      </w:r>
    </w:p>
    <w:p w:rsidR="00981A67" w:rsidRPr="006D3CAB" w:rsidRDefault="006A60FC" w:rsidP="00981A67">
      <w:pPr>
        <w:rPr>
          <w:rFonts w:ascii="Calibri" w:hAnsi="Calibri"/>
        </w:rPr>
      </w:pPr>
      <w:r>
        <w:rPr>
          <w:rFonts w:ascii="Calibri" w:hAnsi="Calibri"/>
        </w:rPr>
        <w:t>Nourai is out of the country and will report next month.</w:t>
      </w:r>
    </w:p>
    <w:p w:rsidR="00981A67" w:rsidRDefault="00981A67" w:rsidP="00981A67">
      <w:pPr>
        <w:rPr>
          <w:rFonts w:ascii="Calibri" w:hAnsi="Calibri"/>
        </w:rPr>
      </w:pPr>
    </w:p>
    <w:p w:rsidR="00981A67" w:rsidRDefault="00981A67" w:rsidP="00981A67">
      <w:pPr>
        <w:rPr>
          <w:rFonts w:ascii="Calibri" w:hAnsi="Calibri"/>
          <w:i/>
        </w:rPr>
      </w:pPr>
      <w:r>
        <w:rPr>
          <w:rFonts w:ascii="Calibri" w:hAnsi="Calibri"/>
          <w:i/>
        </w:rPr>
        <w:t>Affordable Historic Housing</w:t>
      </w:r>
    </w:p>
    <w:p w:rsidR="00B06807" w:rsidRDefault="006A60FC" w:rsidP="00981A67">
      <w:pPr>
        <w:rPr>
          <w:rFonts w:ascii="Calibri" w:hAnsi="Calibri"/>
        </w:rPr>
      </w:pPr>
      <w:r>
        <w:rPr>
          <w:rFonts w:ascii="Calibri" w:hAnsi="Calibri"/>
        </w:rPr>
        <w:t>King reported that the Housing Authority is reviewing the RFP for developing this property. The buildings are very interesting and it would be nice for them to be kept on site. Stern added that the RFP was approved this morning and now the Board will wait for the result. King said that the buildings have significance, and Stern agreed, adding that there is a fantastic interpretive opportunity for the power-generating building to tell a story about the Town’s development. King said that it was the first building in Town to have electricity, and there is still a hydroelectric wheel in the basement.</w:t>
      </w:r>
    </w:p>
    <w:p w:rsidR="00B06807" w:rsidRDefault="00B06807" w:rsidP="00981A67">
      <w:pPr>
        <w:rPr>
          <w:rFonts w:ascii="Calibri" w:hAnsi="Calibri"/>
        </w:rPr>
      </w:pPr>
    </w:p>
    <w:p w:rsidR="006A60FC" w:rsidRDefault="00B06807" w:rsidP="00981A67">
      <w:pPr>
        <w:rPr>
          <w:rFonts w:ascii="Calibri" w:hAnsi="Calibri"/>
        </w:rPr>
      </w:pPr>
      <w:r>
        <w:rPr>
          <w:rFonts w:ascii="Calibri" w:hAnsi="Calibri"/>
        </w:rPr>
        <w:t>Abbey added that the Millward street signs will soon be replaced with signs that are not misspelled. Councilor Stanford supported this change and the new signs should be up by Christmas.</w:t>
      </w:r>
    </w:p>
    <w:p w:rsidR="00981A67" w:rsidRPr="00125D1F" w:rsidRDefault="00981A67" w:rsidP="00981A67">
      <w:pPr>
        <w:rPr>
          <w:rFonts w:ascii="Calibri" w:hAnsi="Calibri"/>
        </w:rPr>
      </w:pPr>
    </w:p>
    <w:p w:rsidR="00981A67" w:rsidRPr="00F3500D" w:rsidRDefault="00981A67" w:rsidP="00981A67">
      <w:pPr>
        <w:rPr>
          <w:rFonts w:ascii="Calibri" w:hAnsi="Calibri"/>
          <w:i/>
        </w:rPr>
      </w:pPr>
      <w:r w:rsidRPr="00F3500D">
        <w:rPr>
          <w:rFonts w:ascii="Calibri" w:hAnsi="Calibri"/>
          <w:i/>
        </w:rPr>
        <w:t>Next Meeting</w:t>
      </w:r>
    </w:p>
    <w:p w:rsidR="00981A67" w:rsidRDefault="00981A67" w:rsidP="00981A67">
      <w:pPr>
        <w:rPr>
          <w:rFonts w:ascii="Calibri" w:hAnsi="Calibri"/>
        </w:rPr>
      </w:pPr>
      <w:r>
        <w:rPr>
          <w:rFonts w:ascii="Calibri" w:hAnsi="Calibri"/>
        </w:rPr>
        <w:t xml:space="preserve">The next meeting is </w:t>
      </w:r>
      <w:r w:rsidR="00943FD9">
        <w:rPr>
          <w:rFonts w:ascii="Calibri" w:hAnsi="Calibri"/>
        </w:rPr>
        <w:t>December 8</w:t>
      </w:r>
      <w:r>
        <w:rPr>
          <w:rFonts w:ascii="Calibri" w:hAnsi="Calibri"/>
        </w:rPr>
        <w:t>, 2020.</w:t>
      </w:r>
    </w:p>
    <w:p w:rsidR="00981A67" w:rsidRDefault="00981A67" w:rsidP="00981A67">
      <w:pPr>
        <w:rPr>
          <w:rFonts w:ascii="Calibri" w:hAnsi="Calibri"/>
          <w:b/>
        </w:rPr>
      </w:pPr>
    </w:p>
    <w:p w:rsidR="00981A67" w:rsidRDefault="00981A67" w:rsidP="00981A67">
      <w:pPr>
        <w:rPr>
          <w:rFonts w:ascii="Calibri" w:hAnsi="Calibri"/>
        </w:rPr>
      </w:pPr>
      <w:r>
        <w:rPr>
          <w:rFonts w:ascii="Calibri" w:hAnsi="Calibri"/>
        </w:rPr>
        <w:t>Meeting adjourned.</w:t>
      </w:r>
    </w:p>
    <w:p w:rsidR="00981A67" w:rsidRDefault="00981A67" w:rsidP="00981A67">
      <w:pPr>
        <w:rPr>
          <w:rFonts w:ascii="Calibri" w:hAnsi="Calibri"/>
        </w:rPr>
      </w:pPr>
    </w:p>
    <w:p w:rsidR="00981A67" w:rsidRDefault="00981A67" w:rsidP="00981A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Board Terms:</w:t>
      </w:r>
    </w:p>
    <w:p w:rsidR="00981A67" w:rsidRPr="00F514B7" w:rsidRDefault="00981A67" w:rsidP="00981A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Monay Olson</w:t>
      </w:r>
      <w:r w:rsidRPr="00F514B7">
        <w:rPr>
          <w:rFonts w:ascii="Calibri" w:eastAsiaTheme="minorHAnsi" w:hAnsi="Calibri" w:cstheme="minorBidi"/>
          <w:color w:val="000000"/>
          <w:bdr w:val="none" w:sz="0" w:space="0" w:color="auto"/>
        </w:rPr>
        <w:t> 6/30/21</w:t>
      </w:r>
    </w:p>
    <w:p w:rsidR="00981A67" w:rsidRPr="00F514B7" w:rsidRDefault="00981A67" w:rsidP="00981A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Sherry Smith </w:t>
      </w:r>
      <w:r w:rsidRPr="00F514B7">
        <w:rPr>
          <w:rFonts w:ascii="Calibri" w:eastAsiaTheme="minorHAnsi" w:hAnsi="Calibri" w:cstheme="minorBidi"/>
          <w:color w:val="000000"/>
          <w:bdr w:val="none" w:sz="0" w:space="0" w:color="auto"/>
        </w:rPr>
        <w:t>6/30/21</w:t>
      </w:r>
    </w:p>
    <w:p w:rsidR="00981A67" w:rsidRPr="00F514B7" w:rsidRDefault="00981A67" w:rsidP="00981A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Ryan Nourai </w:t>
      </w:r>
      <w:r w:rsidRPr="00F514B7">
        <w:rPr>
          <w:rFonts w:ascii="Calibri" w:eastAsiaTheme="minorHAnsi" w:hAnsi="Calibri" w:cstheme="minorBidi"/>
          <w:color w:val="000000"/>
          <w:bdr w:val="none" w:sz="0" w:space="0" w:color="auto"/>
        </w:rPr>
        <w:t>6/30/22</w:t>
      </w:r>
    </w:p>
    <w:p w:rsidR="00981A67" w:rsidRPr="00F514B7" w:rsidRDefault="00981A67" w:rsidP="00981A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Kristine Abbey</w:t>
      </w:r>
      <w:r w:rsidRPr="00F514B7">
        <w:rPr>
          <w:rFonts w:ascii="Calibri" w:eastAsiaTheme="minorHAnsi" w:hAnsi="Calibri" w:cstheme="minorBidi"/>
          <w:color w:val="000000"/>
          <w:bdr w:val="none" w:sz="0" w:space="0" w:color="auto"/>
        </w:rPr>
        <w:t> 6/30/22</w:t>
      </w:r>
    </w:p>
    <w:p w:rsidR="00981A67" w:rsidRDefault="00981A67" w:rsidP="00981A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Kurt Dubbe </w:t>
      </w:r>
      <w:r w:rsidRPr="00F514B7">
        <w:rPr>
          <w:rFonts w:ascii="Calibri" w:eastAsiaTheme="minorHAnsi" w:hAnsi="Calibri" w:cstheme="minorBidi"/>
          <w:color w:val="000000"/>
          <w:bdr w:val="none" w:sz="0" w:space="0" w:color="auto"/>
        </w:rPr>
        <w:t>6/30/22</w:t>
      </w:r>
    </w:p>
    <w:p w:rsidR="00981A67" w:rsidRPr="00F514B7" w:rsidRDefault="00981A67" w:rsidP="00981A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Mackenzie King 6/30/23</w:t>
      </w:r>
    </w:p>
    <w:p w:rsidR="00981A67" w:rsidRDefault="00981A67" w:rsidP="00981A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Michael Stern 6/30/23</w:t>
      </w:r>
    </w:p>
    <w:p w:rsidR="00981A67" w:rsidRPr="00F514B7" w:rsidRDefault="00981A67" w:rsidP="00981A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Andy Salter 6/30/23</w:t>
      </w:r>
    </w:p>
    <w:p w:rsidR="00981A67" w:rsidRDefault="00981A67" w:rsidP="00981A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p>
    <w:p w:rsidR="00FA264B" w:rsidRPr="00FA264B" w:rsidRDefault="00FA264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sectPr w:rsidR="00FA264B" w:rsidRPr="00FA264B" w:rsidSect="00FA264B">
      <w:headerReference w:type="default" r:id="rId5"/>
      <w:pgSz w:w="12240" w:h="15840"/>
      <w:pgMar w:top="1440" w:right="1440" w:bottom="90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FC" w:rsidRDefault="006A60FC">
    <w:pPr>
      <w:pStyle w:val="Header"/>
      <w:tabs>
        <w:tab w:val="clear" w:pos="9360"/>
        <w:tab w:val="right" w:pos="934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186"/>
    <w:multiLevelType w:val="hybridMultilevel"/>
    <w:tmpl w:val="9E4A111C"/>
    <w:lvl w:ilvl="0" w:tplc="CD04B732">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874841E4">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500EBF78">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F73423FC">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D30E4226">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11868FE2">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4AA633DE">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1584D808">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6C16F1E6">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5594F2E"/>
    <w:multiLevelType w:val="hybridMultilevel"/>
    <w:tmpl w:val="BCA0C2A0"/>
    <w:styleLink w:val="ImportedStyle13"/>
    <w:lvl w:ilvl="0" w:tplc="29608C12">
      <w:start w:val="1"/>
      <w:numFmt w:val="bullet"/>
      <w:lvlText w:val="·"/>
      <w:lvlJc w:val="left"/>
      <w:pPr>
        <w:ind w:left="216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22628750">
      <w:start w:val="1"/>
      <w:numFmt w:val="bullet"/>
      <w:lvlText w:val="o"/>
      <w:lvlJc w:val="left"/>
      <w:pPr>
        <w:ind w:left="28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8D7EAF40">
      <w:start w:val="1"/>
      <w:numFmt w:val="bullet"/>
      <w:lvlText w:val="▪"/>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989C1790">
      <w:start w:val="1"/>
      <w:numFmt w:val="bullet"/>
      <w:lvlText w:val="·"/>
      <w:lvlJc w:val="left"/>
      <w:pPr>
        <w:ind w:left="43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6554A044">
      <w:start w:val="1"/>
      <w:numFmt w:val="bullet"/>
      <w:lvlText w:val="o"/>
      <w:lvlJc w:val="left"/>
      <w:pPr>
        <w:ind w:left="50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D0E20690">
      <w:start w:val="1"/>
      <w:numFmt w:val="bullet"/>
      <w:lvlText w:val="▪"/>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32EAB572">
      <w:start w:val="1"/>
      <w:numFmt w:val="bullet"/>
      <w:lvlText w:val="·"/>
      <w:lvlJc w:val="left"/>
      <w:pPr>
        <w:ind w:left="64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4BA09F52">
      <w:start w:val="1"/>
      <w:numFmt w:val="bullet"/>
      <w:lvlText w:val="o"/>
      <w:lvlJc w:val="left"/>
      <w:pPr>
        <w:ind w:left="72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A7D2D54A">
      <w:start w:val="1"/>
      <w:numFmt w:val="bullet"/>
      <w:lvlText w:val="▪"/>
      <w:lvlJc w:val="left"/>
      <w:pPr>
        <w:ind w:left="79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5B34938"/>
    <w:multiLevelType w:val="hybridMultilevel"/>
    <w:tmpl w:val="6C50CA76"/>
    <w:styleLink w:val="ImportedStyle11"/>
    <w:lvl w:ilvl="0" w:tplc="A54E11B2">
      <w:start w:val="1"/>
      <w:numFmt w:val="bullet"/>
      <w:lvlText w:val="·"/>
      <w:lvlJc w:val="left"/>
      <w:pPr>
        <w:ind w:left="216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4BE61404">
      <w:start w:val="1"/>
      <w:numFmt w:val="bullet"/>
      <w:lvlText w:val="o"/>
      <w:lvlJc w:val="left"/>
      <w:pPr>
        <w:ind w:left="28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2FAA1C50">
      <w:start w:val="1"/>
      <w:numFmt w:val="bullet"/>
      <w:lvlText w:val="▪"/>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9FF03DB8">
      <w:start w:val="1"/>
      <w:numFmt w:val="bullet"/>
      <w:lvlText w:val="·"/>
      <w:lvlJc w:val="left"/>
      <w:pPr>
        <w:ind w:left="43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2CEEEB9E">
      <w:start w:val="1"/>
      <w:numFmt w:val="bullet"/>
      <w:lvlText w:val="o"/>
      <w:lvlJc w:val="left"/>
      <w:pPr>
        <w:ind w:left="50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D310ABD8">
      <w:start w:val="1"/>
      <w:numFmt w:val="bullet"/>
      <w:lvlText w:val="▪"/>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04F0C2FC">
      <w:start w:val="1"/>
      <w:numFmt w:val="bullet"/>
      <w:lvlText w:val="·"/>
      <w:lvlJc w:val="left"/>
      <w:pPr>
        <w:ind w:left="64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F904C2BC">
      <w:start w:val="1"/>
      <w:numFmt w:val="bullet"/>
      <w:lvlText w:val="o"/>
      <w:lvlJc w:val="left"/>
      <w:pPr>
        <w:ind w:left="72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3E12944C">
      <w:start w:val="1"/>
      <w:numFmt w:val="bullet"/>
      <w:lvlText w:val="▪"/>
      <w:lvlJc w:val="left"/>
      <w:pPr>
        <w:ind w:left="79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5F836B4"/>
    <w:multiLevelType w:val="hybridMultilevel"/>
    <w:tmpl w:val="86945982"/>
    <w:lvl w:ilvl="0" w:tplc="38D6F430">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9424CDFC">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E33067D4">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9AD08E1E">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A7C826C2">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39E43EDE">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22BE3012">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A0103266">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DAE2B374">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D407D38"/>
    <w:multiLevelType w:val="hybridMultilevel"/>
    <w:tmpl w:val="67B05D4E"/>
    <w:styleLink w:val="ImportedStyle1"/>
    <w:lvl w:ilvl="0" w:tplc="0A941D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7E6E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1AF518">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912E7C8">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88C8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B4756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3B811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A62F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06C9A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D9A75CC"/>
    <w:multiLevelType w:val="hybridMultilevel"/>
    <w:tmpl w:val="B072BA64"/>
    <w:styleLink w:val="ImportedStyle12"/>
    <w:lvl w:ilvl="0" w:tplc="23AAA4BA">
      <w:start w:val="1"/>
      <w:numFmt w:val="bullet"/>
      <w:lvlText w:val="·"/>
      <w:lvlJc w:val="left"/>
      <w:pPr>
        <w:ind w:left="216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19ECB6B4">
      <w:start w:val="1"/>
      <w:numFmt w:val="bullet"/>
      <w:lvlText w:val="o"/>
      <w:lvlJc w:val="left"/>
      <w:pPr>
        <w:ind w:left="28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9FF878CA">
      <w:start w:val="1"/>
      <w:numFmt w:val="bullet"/>
      <w:lvlText w:val="▪"/>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5EA66F98">
      <w:start w:val="1"/>
      <w:numFmt w:val="bullet"/>
      <w:lvlText w:val="·"/>
      <w:lvlJc w:val="left"/>
      <w:pPr>
        <w:ind w:left="43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9FBEED3C">
      <w:start w:val="1"/>
      <w:numFmt w:val="bullet"/>
      <w:lvlText w:val="o"/>
      <w:lvlJc w:val="left"/>
      <w:pPr>
        <w:ind w:left="50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BFF812FC">
      <w:start w:val="1"/>
      <w:numFmt w:val="bullet"/>
      <w:lvlText w:val="▪"/>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AA9CB0B4">
      <w:start w:val="1"/>
      <w:numFmt w:val="bullet"/>
      <w:lvlText w:val="·"/>
      <w:lvlJc w:val="left"/>
      <w:pPr>
        <w:ind w:left="64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56D0EF86">
      <w:start w:val="1"/>
      <w:numFmt w:val="bullet"/>
      <w:lvlText w:val="o"/>
      <w:lvlJc w:val="left"/>
      <w:pPr>
        <w:ind w:left="72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8A989586">
      <w:start w:val="1"/>
      <w:numFmt w:val="bullet"/>
      <w:lvlText w:val="▪"/>
      <w:lvlJc w:val="left"/>
      <w:pPr>
        <w:ind w:left="79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0A36B3E"/>
    <w:multiLevelType w:val="hybridMultilevel"/>
    <w:tmpl w:val="EC562B5E"/>
    <w:lvl w:ilvl="0" w:tplc="F9EED02E">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1AC2053A">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E9C60C44">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EACC4170">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ED28C034">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FDECD4C8">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86E80D5A">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9D58D760">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3A8A5216">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1533E8B"/>
    <w:multiLevelType w:val="hybridMultilevel"/>
    <w:tmpl w:val="5B44BCB0"/>
    <w:lvl w:ilvl="0" w:tplc="4F8C35F6">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7A326D3C">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2A1E0BEA">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4B30FD8A">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1A9EA710">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83E0C610">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FA62201A">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F210188A">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DB10B872">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A3806C5"/>
    <w:multiLevelType w:val="hybridMultilevel"/>
    <w:tmpl w:val="C0CCF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2B3C58"/>
    <w:multiLevelType w:val="hybridMultilevel"/>
    <w:tmpl w:val="56C66A46"/>
    <w:lvl w:ilvl="0" w:tplc="9D544A2C">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F670ABE2">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A5F2B25C">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0E62097E">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7FA2DF2C">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56602290">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6DCEE42E">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766A1B32">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C1C2CEBE">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CED3520"/>
    <w:multiLevelType w:val="hybridMultilevel"/>
    <w:tmpl w:val="756AFA78"/>
    <w:lvl w:ilvl="0" w:tplc="9448F1EC">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AE08D812">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EA043954">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A8265782">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A656CA3C">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04D822EA">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AD701D2A">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1F30C200">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0CAA14D0">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3F7454A"/>
    <w:multiLevelType w:val="hybridMultilevel"/>
    <w:tmpl w:val="BC5EEF34"/>
    <w:lvl w:ilvl="0" w:tplc="62F23616">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7348FB1A">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CAEA30E8">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BF129510">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2068A32C">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3A4E2262">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7E284E2E">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974E30E8">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7DAA600A">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4ED2DD5"/>
    <w:multiLevelType w:val="hybridMultilevel"/>
    <w:tmpl w:val="6D3C0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C01A79"/>
    <w:multiLevelType w:val="hybridMultilevel"/>
    <w:tmpl w:val="7FEAAF1A"/>
    <w:lvl w:ilvl="0" w:tplc="28B038EE">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927AE592">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A14EA1F2">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5A863164">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502293C2">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1004C42C">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60482D44">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E0C813DE">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A0708D9E">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72431CD"/>
    <w:multiLevelType w:val="hybridMultilevel"/>
    <w:tmpl w:val="846481E8"/>
    <w:lvl w:ilvl="0" w:tplc="0F0806BA">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61601570">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D5909FE0">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FB06D4EE">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70C81A08">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0A3AB34C">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ED625A7A">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60C605D4">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EB002376">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95C4827"/>
    <w:multiLevelType w:val="hybridMultilevel"/>
    <w:tmpl w:val="7518B442"/>
    <w:lvl w:ilvl="0" w:tplc="DDA82458">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89F26E46">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FC2A86D2">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84E6DD56">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ADDED324">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A5F42DC8">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DFB0119A">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99722F80">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A0288F28">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9D14737"/>
    <w:multiLevelType w:val="hybridMultilevel"/>
    <w:tmpl w:val="9A426A16"/>
    <w:lvl w:ilvl="0" w:tplc="4192D6E8">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164000D4">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27567884">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03D08B3A">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A9406CF6">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881E63B4">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496C02D8">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75CED1FE">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A1B87B98">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585445A"/>
    <w:multiLevelType w:val="hybridMultilevel"/>
    <w:tmpl w:val="FE5A4796"/>
    <w:numStyleLink w:val="ImportedStyle2"/>
  </w:abstractNum>
  <w:abstractNum w:abstractNumId="18">
    <w:nsid w:val="4B7C1CDF"/>
    <w:multiLevelType w:val="hybridMultilevel"/>
    <w:tmpl w:val="93280F96"/>
    <w:lvl w:ilvl="0" w:tplc="54825EC0">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76306B02">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C3AC366A">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D53C0E5A">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D0C6DA60">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0FF80664">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9F7E3A88">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C47EAC74">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7BFE273A">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E640D3C"/>
    <w:multiLevelType w:val="hybridMultilevel"/>
    <w:tmpl w:val="E15E8E3E"/>
    <w:lvl w:ilvl="0" w:tplc="75AEF8D6">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DCFA0214">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3A983782">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00B471D4">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7618050E">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2C806F8A">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82A8E266">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0FC07A04">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5B54F7AE">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F541D30"/>
    <w:multiLevelType w:val="hybridMultilevel"/>
    <w:tmpl w:val="67B05D4E"/>
    <w:numStyleLink w:val="ImportedStyle1"/>
  </w:abstractNum>
  <w:abstractNum w:abstractNumId="21">
    <w:nsid w:val="4FC0419F"/>
    <w:multiLevelType w:val="hybridMultilevel"/>
    <w:tmpl w:val="92509C52"/>
    <w:lvl w:ilvl="0" w:tplc="3D26392A">
      <w:start w:val="16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E52A99"/>
    <w:multiLevelType w:val="hybridMultilevel"/>
    <w:tmpl w:val="CAF6FEAE"/>
    <w:styleLink w:val="ImportedStyle3"/>
    <w:lvl w:ilvl="0" w:tplc="032E69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5065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92F64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E0E2F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5089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B8367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EB86A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624E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3A260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08D556D"/>
    <w:multiLevelType w:val="hybridMultilevel"/>
    <w:tmpl w:val="FE5A4796"/>
    <w:styleLink w:val="ImportedStyle2"/>
    <w:lvl w:ilvl="0" w:tplc="A12EFFB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E44F9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6AC87A">
      <w:start w:val="1"/>
      <w:numFmt w:val="lowerRoman"/>
      <w:lvlText w:val="%3."/>
      <w:lvlJc w:val="left"/>
      <w:pPr>
        <w:ind w:left="288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87403C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4C5F7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BA45EC">
      <w:start w:val="1"/>
      <w:numFmt w:val="lowerRoman"/>
      <w:lvlText w:val="%6."/>
      <w:lvlJc w:val="left"/>
      <w:pPr>
        <w:ind w:left="504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25680D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BC5CD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B82F96">
      <w:start w:val="1"/>
      <w:numFmt w:val="lowerRoman"/>
      <w:lvlText w:val="%9."/>
      <w:lvlJc w:val="left"/>
      <w:pPr>
        <w:ind w:left="720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61DF06A2"/>
    <w:multiLevelType w:val="hybridMultilevel"/>
    <w:tmpl w:val="5DAAB87A"/>
    <w:lvl w:ilvl="0" w:tplc="900478B8">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C62C0322">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A24E1A00">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FA38FC48">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12A5E66">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0D444242">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4BA2FD0E">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C5C49FD0">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8F7E6EF2">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67514EA1"/>
    <w:multiLevelType w:val="hybridMultilevel"/>
    <w:tmpl w:val="6CCA1864"/>
    <w:styleLink w:val="ImportedStyle4"/>
    <w:lvl w:ilvl="0" w:tplc="140434A6">
      <w:start w:val="1"/>
      <w:numFmt w:val="bullet"/>
      <w:lvlText w:val="·"/>
      <w:lvlJc w:val="left"/>
      <w:pPr>
        <w:ind w:left="2340" w:hanging="18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48AE873E">
      <w:start w:val="1"/>
      <w:numFmt w:val="bullet"/>
      <w:lvlText w:val="o"/>
      <w:lvlJc w:val="left"/>
      <w:pPr>
        <w:ind w:left="3060" w:hanging="18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C4F690AA">
      <w:start w:val="1"/>
      <w:numFmt w:val="bullet"/>
      <w:lvlText w:val="▪"/>
      <w:lvlJc w:val="left"/>
      <w:pPr>
        <w:ind w:left="3780" w:hanging="18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4D763F2A">
      <w:start w:val="1"/>
      <w:numFmt w:val="bullet"/>
      <w:lvlText w:val="·"/>
      <w:lvlJc w:val="left"/>
      <w:pPr>
        <w:ind w:left="4500" w:hanging="18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B04CC6D6">
      <w:start w:val="1"/>
      <w:numFmt w:val="bullet"/>
      <w:lvlText w:val="o"/>
      <w:lvlJc w:val="left"/>
      <w:pPr>
        <w:ind w:left="5220" w:hanging="18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91003964">
      <w:start w:val="1"/>
      <w:numFmt w:val="bullet"/>
      <w:lvlText w:val="▪"/>
      <w:lvlJc w:val="left"/>
      <w:pPr>
        <w:ind w:left="5940" w:hanging="18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3E60484C">
      <w:start w:val="1"/>
      <w:numFmt w:val="bullet"/>
      <w:lvlText w:val="·"/>
      <w:lvlJc w:val="left"/>
      <w:pPr>
        <w:ind w:left="6660" w:hanging="18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1E424C28">
      <w:start w:val="1"/>
      <w:numFmt w:val="bullet"/>
      <w:lvlText w:val="o"/>
      <w:lvlJc w:val="left"/>
      <w:pPr>
        <w:ind w:left="7380" w:hanging="18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016AB0EA">
      <w:start w:val="1"/>
      <w:numFmt w:val="bullet"/>
      <w:lvlText w:val="▪"/>
      <w:lvlJc w:val="left"/>
      <w:pPr>
        <w:ind w:left="8100" w:hanging="18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726017EC"/>
    <w:multiLevelType w:val="hybridMultilevel"/>
    <w:tmpl w:val="CAF6FEAE"/>
    <w:numStyleLink w:val="ImportedStyle3"/>
  </w:abstractNum>
  <w:abstractNum w:abstractNumId="27">
    <w:nsid w:val="779A1C42"/>
    <w:multiLevelType w:val="hybridMultilevel"/>
    <w:tmpl w:val="17C0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2"/>
  </w:num>
  <w:num w:numId="4">
    <w:abstractNumId w:val="25"/>
  </w:num>
  <w:num w:numId="5">
    <w:abstractNumId w:val="20"/>
    <w:lvlOverride w:ilvl="0">
      <w:startOverride w:val="7"/>
    </w:lvlOverride>
  </w:num>
  <w:num w:numId="6">
    <w:abstractNumId w:val="16"/>
  </w:num>
  <w:num w:numId="7">
    <w:abstractNumId w:val="0"/>
  </w:num>
  <w:num w:numId="8">
    <w:abstractNumId w:val="19"/>
  </w:num>
  <w:num w:numId="9">
    <w:abstractNumId w:val="13"/>
  </w:num>
  <w:num w:numId="10">
    <w:abstractNumId w:val="11"/>
  </w:num>
  <w:num w:numId="11">
    <w:abstractNumId w:val="24"/>
  </w:num>
  <w:num w:numId="12">
    <w:abstractNumId w:val="7"/>
  </w:num>
  <w:num w:numId="13">
    <w:abstractNumId w:val="14"/>
  </w:num>
  <w:num w:numId="14">
    <w:abstractNumId w:val="18"/>
  </w:num>
  <w:num w:numId="15">
    <w:abstractNumId w:val="9"/>
  </w:num>
  <w:num w:numId="16">
    <w:abstractNumId w:val="3"/>
  </w:num>
  <w:num w:numId="17">
    <w:abstractNumId w:val="6"/>
  </w:num>
  <w:num w:numId="18">
    <w:abstractNumId w:val="15"/>
  </w:num>
  <w:num w:numId="19">
    <w:abstractNumId w:val="10"/>
  </w:num>
  <w:num w:numId="20">
    <w:abstractNumId w:val="2"/>
  </w:num>
  <w:num w:numId="21">
    <w:abstractNumId w:val="5"/>
  </w:num>
  <w:num w:numId="22">
    <w:abstractNumId w:val="1"/>
  </w:num>
  <w:num w:numId="23">
    <w:abstractNumId w:val="17"/>
  </w:num>
  <w:num w:numId="24">
    <w:abstractNumId w:val="26"/>
  </w:num>
  <w:num w:numId="25">
    <w:abstractNumId w:val="21"/>
  </w:num>
  <w:num w:numId="26">
    <w:abstractNumId w:val="27"/>
  </w:num>
  <w:num w:numId="27">
    <w:abstractNumId w:val="12"/>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1A67"/>
    <w:rsid w:val="0068535F"/>
    <w:rsid w:val="006A60FC"/>
    <w:rsid w:val="00943FD9"/>
    <w:rsid w:val="00981A67"/>
    <w:rsid w:val="00B06807"/>
    <w:rsid w:val="00B71B7F"/>
    <w:rsid w:val="00BB0560"/>
    <w:rsid w:val="00BF5759"/>
    <w:rsid w:val="00DC1903"/>
    <w:rsid w:val="00FA264B"/>
  </w:rsids>
  <m:mathPr>
    <m:mathFont m:val="Andale Mo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1A67"/>
    <w:pPr>
      <w:pBdr>
        <w:top w:val="nil"/>
        <w:left w:val="nil"/>
        <w:bottom w:val="nil"/>
        <w:right w:val="nil"/>
        <w:between w:val="nil"/>
        <w:bar w:val="nil"/>
      </w:pBdr>
      <w:spacing w:after="0"/>
    </w:pPr>
    <w:rPr>
      <w:rFonts w:ascii="Times New Roman" w:eastAsia="Arial Unicode MS" w:hAnsi="Times New Roman" w:cs="Times New Roman"/>
      <w:bdr w:val="n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link w:val="HeaderChar"/>
    <w:rsid w:val="00981A67"/>
    <w:pPr>
      <w:pBdr>
        <w:top w:val="nil"/>
        <w:left w:val="nil"/>
        <w:bottom w:val="nil"/>
        <w:right w:val="nil"/>
        <w:between w:val="nil"/>
        <w:bar w:val="nil"/>
      </w:pBdr>
      <w:tabs>
        <w:tab w:val="center" w:pos="4680"/>
        <w:tab w:val="right" w:pos="9360"/>
      </w:tabs>
      <w:spacing w:after="0"/>
    </w:pPr>
    <w:rPr>
      <w:rFonts w:ascii="Times New Roman" w:eastAsia="Arial Unicode MS" w:hAnsi="Times New Roman" w:cs="Arial Unicode MS"/>
      <w:color w:val="000000"/>
      <w:sz w:val="22"/>
      <w:szCs w:val="22"/>
      <w:u w:color="000000"/>
      <w:bdr w:val="nil"/>
    </w:rPr>
  </w:style>
  <w:style w:type="character" w:customStyle="1" w:styleId="HeaderChar">
    <w:name w:val="Header Char"/>
    <w:basedOn w:val="DefaultParagraphFont"/>
    <w:link w:val="Header"/>
    <w:rsid w:val="00981A67"/>
    <w:rPr>
      <w:rFonts w:ascii="Times New Roman" w:eastAsia="Arial Unicode MS" w:hAnsi="Times New Roman" w:cs="Arial Unicode MS"/>
      <w:color w:val="000000"/>
      <w:sz w:val="22"/>
      <w:szCs w:val="22"/>
      <w:u w:color="000000"/>
      <w:bdr w:val="nil"/>
    </w:rPr>
  </w:style>
  <w:style w:type="paragraph" w:customStyle="1" w:styleId="HeaderFooter">
    <w:name w:val="Header &amp; Footer"/>
    <w:rsid w:val="00981A67"/>
    <w:pPr>
      <w:pBdr>
        <w:top w:val="nil"/>
        <w:left w:val="nil"/>
        <w:bottom w:val="nil"/>
        <w:right w:val="nil"/>
        <w:between w:val="nil"/>
        <w:bar w:val="nil"/>
      </w:pBdr>
      <w:tabs>
        <w:tab w:val="right" w:pos="9020"/>
      </w:tabs>
      <w:spacing w:after="0"/>
    </w:pPr>
    <w:rPr>
      <w:rFonts w:ascii="Helvetica Neue" w:eastAsia="Arial Unicode MS" w:hAnsi="Helvetica Neue" w:cs="Arial Unicode MS"/>
      <w:color w:val="000000"/>
      <w:bdr w:val="nil"/>
    </w:rPr>
  </w:style>
  <w:style w:type="paragraph" w:customStyle="1" w:styleId="Body">
    <w:name w:val="Body"/>
    <w:rsid w:val="00981A67"/>
    <w:pPr>
      <w:pBdr>
        <w:top w:val="nil"/>
        <w:left w:val="nil"/>
        <w:bottom w:val="nil"/>
        <w:right w:val="nil"/>
        <w:between w:val="nil"/>
        <w:bar w:val="nil"/>
      </w:pBdr>
      <w:spacing w:line="276" w:lineRule="auto"/>
    </w:pPr>
    <w:rPr>
      <w:rFonts w:ascii="Times New Roman" w:eastAsia="Arial Unicode MS" w:hAnsi="Times New Roman" w:cs="Arial Unicode MS"/>
      <w:color w:val="000000"/>
      <w:sz w:val="22"/>
      <w:szCs w:val="22"/>
      <w:u w:color="000000"/>
      <w:bdr w:val="nil"/>
      <w:lang w:val="de-DE"/>
    </w:rPr>
  </w:style>
  <w:style w:type="paragraph" w:styleId="ListParagraph">
    <w:name w:val="List Paragraph"/>
    <w:rsid w:val="00981A67"/>
    <w:pPr>
      <w:pBdr>
        <w:top w:val="nil"/>
        <w:left w:val="nil"/>
        <w:bottom w:val="nil"/>
        <w:right w:val="nil"/>
        <w:between w:val="nil"/>
        <w:bar w:val="nil"/>
      </w:pBdr>
      <w:spacing w:line="276" w:lineRule="auto"/>
      <w:ind w:left="720"/>
    </w:pPr>
    <w:rPr>
      <w:rFonts w:ascii="Times New Roman" w:eastAsia="Arial Unicode MS" w:hAnsi="Times New Roman" w:cs="Arial Unicode MS"/>
      <w:color w:val="000000"/>
      <w:sz w:val="22"/>
      <w:szCs w:val="22"/>
      <w:u w:color="000000"/>
      <w:bdr w:val="nil"/>
    </w:rPr>
  </w:style>
  <w:style w:type="numbering" w:customStyle="1" w:styleId="ImportedStyle1">
    <w:name w:val="Imported Style 1"/>
    <w:rsid w:val="00981A67"/>
    <w:pPr>
      <w:numPr>
        <w:numId w:val="1"/>
      </w:numPr>
    </w:pPr>
  </w:style>
  <w:style w:type="numbering" w:customStyle="1" w:styleId="ImportedStyle2">
    <w:name w:val="Imported Style 2"/>
    <w:rsid w:val="00981A67"/>
    <w:pPr>
      <w:numPr>
        <w:numId w:val="2"/>
      </w:numPr>
    </w:pPr>
  </w:style>
  <w:style w:type="numbering" w:customStyle="1" w:styleId="ImportedStyle3">
    <w:name w:val="Imported Style 3"/>
    <w:rsid w:val="00981A67"/>
    <w:pPr>
      <w:numPr>
        <w:numId w:val="3"/>
      </w:numPr>
    </w:pPr>
  </w:style>
  <w:style w:type="numbering" w:customStyle="1" w:styleId="ImportedStyle4">
    <w:name w:val="Imported Style 4"/>
    <w:rsid w:val="00981A67"/>
    <w:pPr>
      <w:numPr>
        <w:numId w:val="4"/>
      </w:numPr>
    </w:pPr>
  </w:style>
  <w:style w:type="numbering" w:customStyle="1" w:styleId="ImportedStyle11">
    <w:name w:val="Imported Style 11"/>
    <w:rsid w:val="00981A67"/>
    <w:pPr>
      <w:numPr>
        <w:numId w:val="20"/>
      </w:numPr>
    </w:pPr>
  </w:style>
  <w:style w:type="numbering" w:customStyle="1" w:styleId="ImportedStyle12">
    <w:name w:val="Imported Style 12"/>
    <w:rsid w:val="00981A67"/>
    <w:pPr>
      <w:numPr>
        <w:numId w:val="21"/>
      </w:numPr>
    </w:pPr>
  </w:style>
  <w:style w:type="numbering" w:customStyle="1" w:styleId="ImportedStyle13">
    <w:name w:val="Imported Style 13"/>
    <w:rsid w:val="00981A67"/>
    <w:pPr>
      <w:numPr>
        <w:numId w:val="22"/>
      </w:numPr>
    </w:pPr>
  </w:style>
  <w:style w:type="paragraph" w:styleId="Footer">
    <w:name w:val="footer"/>
    <w:basedOn w:val="Normal"/>
    <w:link w:val="FooterChar"/>
    <w:unhideWhenUsed/>
    <w:rsid w:val="00981A67"/>
    <w:pPr>
      <w:tabs>
        <w:tab w:val="center" w:pos="4320"/>
        <w:tab w:val="right" w:pos="8640"/>
      </w:tabs>
    </w:pPr>
  </w:style>
  <w:style w:type="character" w:customStyle="1" w:styleId="FooterChar">
    <w:name w:val="Footer Char"/>
    <w:basedOn w:val="DefaultParagraphFont"/>
    <w:link w:val="Footer"/>
    <w:rsid w:val="00981A67"/>
    <w:rPr>
      <w:rFonts w:ascii="Times New Roman" w:eastAsia="Arial Unicode MS" w:hAnsi="Times New Roman" w:cs="Times New Roman"/>
      <w:bdr w:val="ni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1170</Words>
  <Characters>6673</Characters>
  <Application>Microsoft Macintosh Word</Application>
  <DocSecurity>0</DocSecurity>
  <Lines>55</Lines>
  <Paragraphs>13</Paragraphs>
  <ScaleCrop>false</ScaleCrop>
  <Company>University of Rochester</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cp:lastModifiedBy>Clare</cp:lastModifiedBy>
  <cp:revision>5</cp:revision>
  <dcterms:created xsi:type="dcterms:W3CDTF">2020-11-18T03:45:00Z</dcterms:created>
  <dcterms:modified xsi:type="dcterms:W3CDTF">2020-11-18T04:44:00Z</dcterms:modified>
</cp:coreProperties>
</file>